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32" w:rsidRDefault="00212932" w:rsidP="00212932">
      <w:pPr>
        <w:jc w:val="center"/>
        <w:rPr>
          <w:rFonts w:ascii="Arial" w:hAnsi="Arial" w:cs="Arial"/>
          <w:b/>
          <w:bCs/>
          <w:i/>
          <w:sz w:val="23"/>
          <w:u w:val="single"/>
        </w:rPr>
      </w:pPr>
      <w:r>
        <w:rPr>
          <w:rFonts w:ascii="Arial" w:hAnsi="Arial" w:cs="Arial"/>
          <w:b/>
          <w:bCs/>
          <w:i/>
          <w:sz w:val="23"/>
          <w:u w:val="single"/>
        </w:rPr>
        <w:t xml:space="preserve">Informationen zum erweiterten Führungszeugnis für ehrenamtlich in der </w:t>
      </w:r>
      <w:r w:rsidR="004636F6" w:rsidRPr="004636F6">
        <w:rPr>
          <w:rStyle w:val="Fett"/>
          <w:rFonts w:ascii="Arial" w:hAnsi="Arial" w:cs="Arial"/>
          <w:sz w:val="23"/>
          <w:szCs w:val="23"/>
          <w:u w:val="single"/>
        </w:rPr>
        <w:t>Kinder-</w:t>
      </w:r>
      <w:r w:rsidR="004636F6" w:rsidRPr="004636F6">
        <w:rPr>
          <w:rStyle w:val="Fett"/>
          <w:rFonts w:ascii="Arial" w:hAnsi="Arial" w:cs="Arial"/>
          <w:sz w:val="23"/>
          <w:szCs w:val="23"/>
        </w:rPr>
        <w:t xml:space="preserve"> </w:t>
      </w:r>
      <w:r w:rsidR="004636F6" w:rsidRPr="004636F6">
        <w:rPr>
          <w:rStyle w:val="Fett"/>
          <w:rFonts w:ascii="Arial" w:hAnsi="Arial" w:cs="Arial"/>
          <w:sz w:val="23"/>
          <w:szCs w:val="23"/>
          <w:u w:val="single"/>
        </w:rPr>
        <w:t>und Jugendhilfe</w:t>
      </w:r>
      <w:r w:rsidRPr="004636F6">
        <w:rPr>
          <w:rFonts w:ascii="Arial" w:hAnsi="Arial" w:cs="Arial"/>
          <w:b/>
          <w:bCs/>
          <w:i/>
          <w:sz w:val="23"/>
          <w:u w:val="single"/>
        </w:rPr>
        <w:t xml:space="preserve"> tätige</w:t>
      </w:r>
      <w:r>
        <w:rPr>
          <w:rFonts w:ascii="Arial" w:hAnsi="Arial" w:cs="Arial"/>
          <w:b/>
          <w:bCs/>
          <w:i/>
          <w:sz w:val="23"/>
          <w:u w:val="single"/>
        </w:rPr>
        <w:t xml:space="preserve"> </w:t>
      </w:r>
      <w:r w:rsidR="00DA7725">
        <w:rPr>
          <w:rFonts w:ascii="Arial" w:hAnsi="Arial" w:cs="Arial"/>
          <w:b/>
          <w:bCs/>
          <w:i/>
          <w:sz w:val="23"/>
          <w:u w:val="single"/>
        </w:rPr>
        <w:t>Personen</w:t>
      </w:r>
    </w:p>
    <w:p w:rsidR="00212932" w:rsidRDefault="00212932" w:rsidP="00212932">
      <w:pPr>
        <w:rPr>
          <w:rFonts w:ascii="Arial" w:hAnsi="Arial" w:cs="Arial"/>
          <w:b/>
          <w:bCs/>
          <w:sz w:val="23"/>
          <w:u w:val="single"/>
        </w:rPr>
      </w:pPr>
    </w:p>
    <w:p w:rsidR="00F22D5F" w:rsidRDefault="00F22D5F" w:rsidP="00212932">
      <w:pPr>
        <w:jc w:val="both"/>
        <w:rPr>
          <w:rStyle w:val="Fett"/>
          <w:rFonts w:ascii="Arial" w:hAnsi="Arial" w:cs="Arial"/>
          <w:sz w:val="23"/>
          <w:szCs w:val="23"/>
        </w:rPr>
      </w:pPr>
    </w:p>
    <w:p w:rsidR="004636F6" w:rsidRPr="004636F6" w:rsidRDefault="00F22D5F" w:rsidP="004636F6">
      <w:pPr>
        <w:jc w:val="both"/>
        <w:rPr>
          <w:rFonts w:ascii="Arial" w:hAnsi="Arial" w:cs="Arial"/>
          <w:b/>
          <w:bCs/>
          <w:sz w:val="23"/>
          <w:szCs w:val="23"/>
        </w:rPr>
      </w:pPr>
      <w:r w:rsidRPr="004636F6">
        <w:rPr>
          <w:rStyle w:val="Fett"/>
          <w:rFonts w:ascii="Arial" w:hAnsi="Arial" w:cs="Arial"/>
          <w:sz w:val="23"/>
          <w:szCs w:val="23"/>
        </w:rPr>
        <w:t>Der Bundesgesetzgeber hat zum 01.01.2012 das sog. Bundeskinderschutzgesetz erlassen.</w:t>
      </w:r>
      <w:r w:rsidR="004636F6">
        <w:rPr>
          <w:rStyle w:val="Fett"/>
          <w:rFonts w:ascii="Arial" w:hAnsi="Arial" w:cs="Arial"/>
          <w:sz w:val="23"/>
          <w:szCs w:val="23"/>
        </w:rPr>
        <w:t xml:space="preserve"> </w:t>
      </w:r>
      <w:r w:rsidR="004636F6" w:rsidRPr="004636F6">
        <w:rPr>
          <w:rFonts w:ascii="Arial" w:hAnsi="Arial" w:cs="Arial"/>
          <w:b/>
          <w:bCs/>
          <w:sz w:val="23"/>
          <w:szCs w:val="23"/>
        </w:rPr>
        <w:t xml:space="preserve">Mit diesem Gesetz wurde </w:t>
      </w:r>
      <w:r w:rsidR="004636F6">
        <w:rPr>
          <w:rFonts w:ascii="Arial" w:hAnsi="Arial" w:cs="Arial"/>
          <w:b/>
          <w:bCs/>
          <w:sz w:val="23"/>
          <w:szCs w:val="23"/>
        </w:rPr>
        <w:t xml:space="preserve">auch </w:t>
      </w:r>
      <w:r w:rsidR="004636F6" w:rsidRPr="004636F6">
        <w:rPr>
          <w:rFonts w:ascii="Arial" w:hAnsi="Arial" w:cs="Arial"/>
          <w:b/>
          <w:bCs/>
          <w:sz w:val="23"/>
          <w:szCs w:val="23"/>
        </w:rPr>
        <w:t xml:space="preserve">§ 72a </w:t>
      </w:r>
      <w:r w:rsidR="004636F6">
        <w:rPr>
          <w:rFonts w:ascii="Arial" w:hAnsi="Arial" w:cs="Arial"/>
          <w:b/>
          <w:bCs/>
          <w:sz w:val="23"/>
          <w:szCs w:val="23"/>
        </w:rPr>
        <w:t>Achtes Buch Sozialgesetzbuch - Kinder- und Jugendhilfe – (</w:t>
      </w:r>
      <w:r w:rsidR="004636F6" w:rsidRPr="004636F6">
        <w:rPr>
          <w:rFonts w:ascii="Arial" w:hAnsi="Arial" w:cs="Arial"/>
          <w:b/>
          <w:bCs/>
          <w:sz w:val="23"/>
          <w:szCs w:val="23"/>
        </w:rPr>
        <w:t>SGB VIII</w:t>
      </w:r>
      <w:r w:rsidR="004636F6">
        <w:rPr>
          <w:rFonts w:ascii="Arial" w:hAnsi="Arial" w:cs="Arial"/>
          <w:b/>
          <w:bCs/>
          <w:sz w:val="23"/>
          <w:szCs w:val="23"/>
        </w:rPr>
        <w:t xml:space="preserve">), der den </w:t>
      </w:r>
      <w:r w:rsidR="004636F6" w:rsidRPr="004636F6">
        <w:rPr>
          <w:rFonts w:ascii="Arial" w:hAnsi="Arial" w:cs="Arial"/>
          <w:b/>
          <w:bCs/>
          <w:sz w:val="23"/>
          <w:szCs w:val="23"/>
        </w:rPr>
        <w:t>Tätigkeitsausschluss einschlägig vorbestrafter Personen</w:t>
      </w:r>
      <w:r w:rsidR="004636F6">
        <w:rPr>
          <w:rFonts w:ascii="Arial" w:hAnsi="Arial" w:cs="Arial"/>
          <w:b/>
          <w:bCs/>
          <w:sz w:val="23"/>
          <w:szCs w:val="23"/>
        </w:rPr>
        <w:t xml:space="preserve"> in der </w:t>
      </w:r>
      <w:r w:rsidR="00DA7725">
        <w:rPr>
          <w:rFonts w:ascii="Arial" w:hAnsi="Arial" w:cs="Arial"/>
          <w:b/>
          <w:bCs/>
          <w:sz w:val="23"/>
          <w:szCs w:val="23"/>
        </w:rPr>
        <w:t xml:space="preserve">Kinder- und </w:t>
      </w:r>
      <w:r w:rsidR="004636F6">
        <w:rPr>
          <w:rFonts w:ascii="Arial" w:hAnsi="Arial" w:cs="Arial"/>
          <w:b/>
          <w:bCs/>
          <w:sz w:val="23"/>
          <w:szCs w:val="23"/>
        </w:rPr>
        <w:t xml:space="preserve">Jugendhilfe und Jugendarbeit regelt, </w:t>
      </w:r>
      <w:r w:rsidR="004636F6" w:rsidRPr="004636F6">
        <w:rPr>
          <w:rFonts w:ascii="Arial" w:hAnsi="Arial" w:cs="Arial"/>
          <w:b/>
          <w:bCs/>
          <w:sz w:val="23"/>
          <w:szCs w:val="23"/>
        </w:rPr>
        <w:t>neu gefasst.</w:t>
      </w:r>
    </w:p>
    <w:p w:rsidR="004636F6" w:rsidRDefault="004636F6" w:rsidP="004636F6">
      <w:pPr>
        <w:pStyle w:val="Default"/>
      </w:pPr>
    </w:p>
    <w:p w:rsidR="00F22D5F" w:rsidRDefault="004636F6" w:rsidP="004636F6">
      <w:pPr>
        <w:jc w:val="both"/>
        <w:rPr>
          <w:rStyle w:val="Fett"/>
          <w:rFonts w:ascii="Arial" w:hAnsi="Arial" w:cs="Arial"/>
          <w:sz w:val="23"/>
          <w:szCs w:val="23"/>
        </w:rPr>
      </w:pPr>
      <w:r w:rsidRPr="00DA7725">
        <w:rPr>
          <w:rStyle w:val="Fett"/>
          <w:rFonts w:ascii="Arial" w:hAnsi="Arial" w:cs="Arial"/>
          <w:sz w:val="23"/>
          <w:szCs w:val="23"/>
        </w:rPr>
        <w:t>Die Vorschrift verfolgt das Ziel, einschlägig vorbestrafte Personen von der Wahrnehmung von Aufgaben</w:t>
      </w:r>
      <w:r w:rsidRPr="004636F6">
        <w:rPr>
          <w:rStyle w:val="Fett"/>
          <w:rFonts w:ascii="Arial" w:hAnsi="Arial" w:cs="Arial"/>
          <w:sz w:val="23"/>
          <w:szCs w:val="23"/>
        </w:rPr>
        <w:t xml:space="preserve"> in der Kinder- und Jugendhilfe, zu denen auch die Jugendarbeit</w:t>
      </w:r>
      <w:r w:rsidR="00DA7725">
        <w:rPr>
          <w:rStyle w:val="Fett"/>
          <w:rFonts w:ascii="Arial" w:hAnsi="Arial" w:cs="Arial"/>
          <w:sz w:val="23"/>
          <w:szCs w:val="23"/>
        </w:rPr>
        <w:t xml:space="preserve"> </w:t>
      </w:r>
      <w:r w:rsidRPr="004636F6">
        <w:rPr>
          <w:rStyle w:val="Fett"/>
          <w:rFonts w:ascii="Arial" w:hAnsi="Arial" w:cs="Arial"/>
          <w:sz w:val="23"/>
          <w:szCs w:val="23"/>
        </w:rPr>
        <w:t>zählt,</w:t>
      </w:r>
      <w:r w:rsidR="00DA7725">
        <w:rPr>
          <w:rStyle w:val="Fett"/>
          <w:rFonts w:ascii="Arial" w:hAnsi="Arial" w:cs="Arial"/>
          <w:sz w:val="23"/>
          <w:szCs w:val="23"/>
        </w:rPr>
        <w:t xml:space="preserve"> </w:t>
      </w:r>
      <w:r w:rsidRPr="004636F6">
        <w:rPr>
          <w:rStyle w:val="Fett"/>
          <w:rFonts w:ascii="Arial" w:hAnsi="Arial" w:cs="Arial"/>
          <w:sz w:val="23"/>
          <w:szCs w:val="23"/>
        </w:rPr>
        <w:t>fernzuhalten</w:t>
      </w:r>
      <w:r w:rsidR="00DA7725">
        <w:rPr>
          <w:rStyle w:val="Fett"/>
          <w:rFonts w:ascii="Arial" w:hAnsi="Arial" w:cs="Arial"/>
          <w:sz w:val="23"/>
          <w:szCs w:val="23"/>
        </w:rPr>
        <w:t xml:space="preserve"> </w:t>
      </w:r>
      <w:r w:rsidRPr="004636F6">
        <w:rPr>
          <w:rStyle w:val="Fett"/>
          <w:rFonts w:ascii="Arial" w:hAnsi="Arial" w:cs="Arial"/>
          <w:sz w:val="23"/>
          <w:szCs w:val="23"/>
        </w:rPr>
        <w:t>bzw.</w:t>
      </w:r>
      <w:r w:rsidR="00DA7725">
        <w:rPr>
          <w:rStyle w:val="Fett"/>
          <w:rFonts w:ascii="Arial" w:hAnsi="Arial" w:cs="Arial"/>
          <w:sz w:val="23"/>
          <w:szCs w:val="23"/>
        </w:rPr>
        <w:t xml:space="preserve"> </w:t>
      </w:r>
      <w:r w:rsidRPr="004636F6">
        <w:rPr>
          <w:rStyle w:val="Fett"/>
          <w:rFonts w:ascii="Arial" w:hAnsi="Arial" w:cs="Arial"/>
          <w:sz w:val="23"/>
          <w:szCs w:val="23"/>
        </w:rPr>
        <w:t>auszuschließen</w:t>
      </w:r>
      <w:r w:rsidR="00DA7725">
        <w:rPr>
          <w:rStyle w:val="Fett"/>
          <w:rFonts w:ascii="Arial" w:hAnsi="Arial" w:cs="Arial"/>
          <w:sz w:val="23"/>
          <w:szCs w:val="23"/>
        </w:rPr>
        <w:t xml:space="preserve"> </w:t>
      </w:r>
      <w:r w:rsidRPr="004636F6">
        <w:rPr>
          <w:rStyle w:val="Fett"/>
          <w:rFonts w:ascii="Arial" w:hAnsi="Arial" w:cs="Arial"/>
          <w:sz w:val="23"/>
          <w:szCs w:val="23"/>
        </w:rPr>
        <w:t>und</w:t>
      </w:r>
      <w:r w:rsidR="00DA7725">
        <w:rPr>
          <w:rStyle w:val="Fett"/>
          <w:rFonts w:ascii="Arial" w:hAnsi="Arial" w:cs="Arial"/>
          <w:sz w:val="23"/>
          <w:szCs w:val="23"/>
        </w:rPr>
        <w:t xml:space="preserve"> </w:t>
      </w:r>
      <w:r w:rsidRPr="004636F6">
        <w:rPr>
          <w:rStyle w:val="Fett"/>
          <w:rFonts w:ascii="Arial" w:hAnsi="Arial" w:cs="Arial"/>
          <w:sz w:val="23"/>
          <w:szCs w:val="23"/>
        </w:rPr>
        <w:t>damit Kindeswohlgefährdungen vorzubeugen.</w:t>
      </w:r>
      <w:r w:rsidR="00DA7725">
        <w:rPr>
          <w:rStyle w:val="Fett"/>
          <w:rFonts w:ascii="Arial" w:hAnsi="Arial" w:cs="Arial"/>
          <w:sz w:val="23"/>
          <w:szCs w:val="23"/>
        </w:rPr>
        <w:t xml:space="preserve"> </w:t>
      </w:r>
      <w:r w:rsidR="00DA7725" w:rsidRPr="00DA7725">
        <w:rPr>
          <w:rStyle w:val="Fett"/>
          <w:rFonts w:ascii="Arial" w:hAnsi="Arial" w:cs="Arial"/>
          <w:sz w:val="23"/>
          <w:szCs w:val="23"/>
        </w:rPr>
        <w:t xml:space="preserve">Von der Vorschrift sind </w:t>
      </w:r>
      <w:r w:rsidR="00E93A6F">
        <w:rPr>
          <w:rStyle w:val="Fett"/>
          <w:rFonts w:ascii="Arial" w:hAnsi="Arial" w:cs="Arial"/>
          <w:sz w:val="23"/>
          <w:szCs w:val="23"/>
        </w:rPr>
        <w:t xml:space="preserve">neben den hauptamtlichen </w:t>
      </w:r>
      <w:r w:rsidR="00DA7725" w:rsidRPr="00E93A6F">
        <w:rPr>
          <w:rStyle w:val="Fett"/>
          <w:rFonts w:ascii="Arial" w:hAnsi="Arial" w:cs="Arial"/>
          <w:sz w:val="23"/>
          <w:szCs w:val="23"/>
          <w:u w:val="single"/>
        </w:rPr>
        <w:t>auch</w:t>
      </w:r>
      <w:r w:rsidR="00DA7725" w:rsidRPr="00DA7725">
        <w:rPr>
          <w:rStyle w:val="Fett"/>
          <w:rFonts w:ascii="Arial" w:hAnsi="Arial" w:cs="Arial"/>
          <w:sz w:val="23"/>
          <w:szCs w:val="23"/>
        </w:rPr>
        <w:t xml:space="preserve"> neben- und ehrenamtlich tätige Personen betroffen.</w:t>
      </w:r>
      <w:r w:rsidR="00C45AA6">
        <w:rPr>
          <w:rStyle w:val="Fett"/>
          <w:rFonts w:ascii="Arial" w:hAnsi="Arial" w:cs="Arial"/>
          <w:sz w:val="23"/>
          <w:szCs w:val="23"/>
        </w:rPr>
        <w:t xml:space="preserve"> </w:t>
      </w:r>
    </w:p>
    <w:p w:rsidR="004636F6" w:rsidRDefault="004636F6" w:rsidP="00212932">
      <w:pPr>
        <w:jc w:val="both"/>
        <w:rPr>
          <w:rStyle w:val="Fett"/>
          <w:rFonts w:ascii="Arial" w:hAnsi="Arial" w:cs="Arial"/>
          <w:sz w:val="23"/>
          <w:szCs w:val="23"/>
        </w:rPr>
      </w:pPr>
    </w:p>
    <w:p w:rsidR="004636F6" w:rsidRDefault="004636F6" w:rsidP="00212932">
      <w:pPr>
        <w:jc w:val="both"/>
        <w:rPr>
          <w:rStyle w:val="Fett"/>
          <w:rFonts w:ascii="Arial" w:hAnsi="Arial" w:cs="Arial"/>
          <w:sz w:val="23"/>
          <w:szCs w:val="23"/>
        </w:rPr>
      </w:pPr>
    </w:p>
    <w:p w:rsidR="00F22D5F" w:rsidRDefault="00C45AA6" w:rsidP="00212932">
      <w:pPr>
        <w:jc w:val="both"/>
        <w:rPr>
          <w:rStyle w:val="Fett"/>
          <w:rFonts w:ascii="Arial" w:hAnsi="Arial" w:cs="Arial"/>
          <w:sz w:val="23"/>
          <w:szCs w:val="23"/>
        </w:rPr>
      </w:pPr>
      <w:r>
        <w:rPr>
          <w:rStyle w:val="Fett"/>
          <w:rFonts w:ascii="Arial" w:hAnsi="Arial" w:cs="Arial"/>
          <w:sz w:val="23"/>
          <w:szCs w:val="23"/>
        </w:rPr>
        <w:t>Was war der Grund für die neue gesetzliche Regeleung?</w:t>
      </w:r>
    </w:p>
    <w:p w:rsidR="00DA7725" w:rsidRPr="00C45AA6" w:rsidRDefault="00DA7725" w:rsidP="00C45AA6">
      <w:pPr>
        <w:pStyle w:val="StandardWeb"/>
        <w:jc w:val="both"/>
        <w:rPr>
          <w:rFonts w:ascii="Arial" w:hAnsi="Arial" w:cs="Arial"/>
          <w:sz w:val="22"/>
          <w:szCs w:val="22"/>
        </w:rPr>
      </w:pPr>
      <w:r w:rsidRPr="00C45AA6">
        <w:rPr>
          <w:rFonts w:ascii="Arial" w:hAnsi="Arial" w:cs="Arial"/>
          <w:sz w:val="22"/>
          <w:szCs w:val="22"/>
        </w:rPr>
        <w:t>In den letzten Jahren erschütterten mehrere Missbrauchsskandale die Bundesrepublik. Täter waren u. a. Beschäftigte in Heimeinrichtungen, aber auch Erzieher in Kindergärten und Jugendtrainer in Vereinen.</w:t>
      </w:r>
    </w:p>
    <w:p w:rsidR="00F22D5F" w:rsidRPr="00C45AA6" w:rsidRDefault="00F22D5F" w:rsidP="00DA7725">
      <w:pPr>
        <w:pStyle w:val="StandardWeb"/>
        <w:jc w:val="both"/>
        <w:rPr>
          <w:rFonts w:ascii="Arial" w:hAnsi="Arial" w:cs="Arial"/>
          <w:sz w:val="22"/>
          <w:szCs w:val="22"/>
        </w:rPr>
      </w:pPr>
      <w:r w:rsidRPr="00C45AA6">
        <w:rPr>
          <w:rFonts w:ascii="Arial" w:hAnsi="Arial" w:cs="Arial"/>
          <w:sz w:val="22"/>
          <w:szCs w:val="22"/>
        </w:rPr>
        <w:t xml:space="preserve">Anliegen des Gesetzgebers </w:t>
      </w:r>
      <w:r w:rsidR="00DA7725" w:rsidRPr="00C45AA6">
        <w:rPr>
          <w:rFonts w:ascii="Arial" w:hAnsi="Arial" w:cs="Arial"/>
          <w:sz w:val="22"/>
          <w:szCs w:val="22"/>
        </w:rPr>
        <w:t xml:space="preserve">war </w:t>
      </w:r>
      <w:r w:rsidRPr="00C45AA6">
        <w:rPr>
          <w:rFonts w:ascii="Arial" w:hAnsi="Arial" w:cs="Arial"/>
          <w:sz w:val="22"/>
          <w:szCs w:val="22"/>
        </w:rPr>
        <w:t xml:space="preserve">es, das erweiterte Führungszeugnis als ein Element zu etablieren, um Kinder und Jugendliche zu schützen. Die Neuregelung des § 72a SGB VIII soll als Anstoß zu einem neuen Verständnis von präventivem Kinderschutz und als ein Teil eines Präventionskonzeptes verstanden werden, das in der Verantwortung der einzelnen Vereine und Träger liegt. Deshalb soll bei Personen, die Minderjährige unmittelbar beaufsichtigen, betreuen, erziehen, ausbilden oder einen vergleichbaren Kontakt haben, Einsicht in ein erweitertes Führungszeugnis genommen werden. </w:t>
      </w:r>
    </w:p>
    <w:p w:rsidR="00F22D5F" w:rsidRDefault="00FD3DE8" w:rsidP="00212932">
      <w:pPr>
        <w:jc w:val="both"/>
        <w:rPr>
          <w:rStyle w:val="Fett"/>
          <w:rFonts w:ascii="Arial" w:hAnsi="Arial" w:cs="Arial"/>
          <w:sz w:val="23"/>
          <w:szCs w:val="23"/>
        </w:rPr>
      </w:pPr>
      <w:r>
        <w:rPr>
          <w:rStyle w:val="Fett"/>
          <w:rFonts w:ascii="Arial" w:hAnsi="Arial" w:cs="Arial"/>
          <w:sz w:val="23"/>
          <w:szCs w:val="23"/>
        </w:rPr>
        <w:t xml:space="preserve">Was regelt § 72a SGB VIII in Hinblick auf die Träger und Vereine?  </w:t>
      </w:r>
    </w:p>
    <w:p w:rsidR="00065094" w:rsidRPr="00A452B6" w:rsidRDefault="00065094" w:rsidP="00065094">
      <w:pPr>
        <w:spacing w:before="100" w:beforeAutospacing="1" w:after="100" w:afterAutospacing="1"/>
        <w:jc w:val="both"/>
        <w:rPr>
          <w:rFonts w:ascii="Arial" w:hAnsi="Arial" w:cs="Arial"/>
          <w:sz w:val="22"/>
          <w:szCs w:val="22"/>
        </w:rPr>
      </w:pPr>
      <w:r>
        <w:rPr>
          <w:rFonts w:ascii="Arial" w:hAnsi="Arial" w:cs="Arial"/>
          <w:sz w:val="22"/>
          <w:szCs w:val="22"/>
        </w:rPr>
        <w:t xml:space="preserve">Der Landkreis Deggendorf als </w:t>
      </w:r>
      <w:r w:rsidRPr="00A452B6">
        <w:rPr>
          <w:rFonts w:ascii="Arial" w:hAnsi="Arial" w:cs="Arial"/>
          <w:sz w:val="22"/>
          <w:szCs w:val="22"/>
        </w:rPr>
        <w:t xml:space="preserve">Träger der öffentlichen Jugendhilfe </w:t>
      </w:r>
      <w:r>
        <w:rPr>
          <w:rFonts w:ascii="Arial" w:hAnsi="Arial" w:cs="Arial"/>
          <w:sz w:val="22"/>
          <w:szCs w:val="22"/>
        </w:rPr>
        <w:t xml:space="preserve">muss nach § 72a SGB VIII </w:t>
      </w:r>
      <w:r w:rsidRPr="00A452B6">
        <w:rPr>
          <w:rFonts w:ascii="Arial" w:hAnsi="Arial" w:cs="Arial"/>
          <w:sz w:val="22"/>
          <w:szCs w:val="22"/>
        </w:rPr>
        <w:t xml:space="preserve">durch Vereinbarungen mit den Trägern der freien Jugendhilfe sicherstellen, dass unter deren Verantwortung </w:t>
      </w:r>
      <w:r w:rsidRPr="00065094">
        <w:rPr>
          <w:rFonts w:ascii="Arial" w:hAnsi="Arial" w:cs="Arial"/>
          <w:sz w:val="22"/>
          <w:szCs w:val="22"/>
          <w:u w:val="single"/>
        </w:rPr>
        <w:t>keine neben- oder ehrenamtlich tätige Person</w:t>
      </w:r>
      <w:r w:rsidRPr="00A452B6">
        <w:rPr>
          <w:rFonts w:ascii="Arial" w:hAnsi="Arial" w:cs="Arial"/>
          <w:sz w:val="22"/>
          <w:szCs w:val="22"/>
        </w:rPr>
        <w:t xml:space="preserve">, </w:t>
      </w:r>
      <w:r w:rsidRPr="00065094">
        <w:rPr>
          <w:rFonts w:ascii="Arial" w:hAnsi="Arial" w:cs="Arial"/>
          <w:sz w:val="22"/>
          <w:szCs w:val="22"/>
          <w:u w:val="single"/>
        </w:rPr>
        <w:t>die wegen einer Straftat nach § 72a Abs. 1 SGB VIII rechtskräftig verurteilt worden ist</w:t>
      </w:r>
      <w:r w:rsidRPr="00A452B6">
        <w:rPr>
          <w:rFonts w:ascii="Arial" w:hAnsi="Arial" w:cs="Arial"/>
          <w:sz w:val="22"/>
          <w:szCs w:val="22"/>
        </w:rPr>
        <w:t xml:space="preserve">, in Wahrnehmung von Aufgaben der Kinder- und Jugendhilfe </w:t>
      </w:r>
      <w:r w:rsidRPr="00065094">
        <w:rPr>
          <w:rFonts w:ascii="Arial" w:hAnsi="Arial" w:cs="Arial"/>
          <w:sz w:val="22"/>
          <w:szCs w:val="22"/>
          <w:u w:val="single"/>
        </w:rPr>
        <w:t>Kinder oder Jugendliche beaufsichtigt, betreut, erzieht oder ausbildet oder einen vergleichbaren Kontakt hat</w:t>
      </w:r>
      <w:r w:rsidRPr="00A452B6">
        <w:rPr>
          <w:rFonts w:ascii="Arial" w:hAnsi="Arial" w:cs="Arial"/>
          <w:sz w:val="22"/>
          <w:szCs w:val="22"/>
        </w:rPr>
        <w:t xml:space="preserve">. Hierzu </w:t>
      </w:r>
      <w:r>
        <w:rPr>
          <w:rFonts w:ascii="Arial" w:hAnsi="Arial" w:cs="Arial"/>
          <w:sz w:val="22"/>
          <w:szCs w:val="22"/>
        </w:rPr>
        <w:t>muss das Jugendamt</w:t>
      </w:r>
      <w:r w:rsidRPr="00A452B6">
        <w:rPr>
          <w:rFonts w:ascii="Arial" w:hAnsi="Arial" w:cs="Arial"/>
          <w:sz w:val="22"/>
          <w:szCs w:val="22"/>
        </w:rPr>
        <w:t xml:space="preserve"> mit den Trägern der freien Jugendhilfe Vereinbarungen über die Tätigkeiten schließen, die von den in Satz 1 genannten Personen auf Grund von Art, Intensität und Dauer des Kontakts dieser Personen mit Kindern und Jugendlichen nur nach Einsichtnahme in </w:t>
      </w:r>
      <w:r>
        <w:rPr>
          <w:rFonts w:ascii="Arial" w:hAnsi="Arial" w:cs="Arial"/>
          <w:sz w:val="22"/>
          <w:szCs w:val="22"/>
        </w:rPr>
        <w:t>ein</w:t>
      </w:r>
      <w:r w:rsidRPr="00A452B6">
        <w:rPr>
          <w:rFonts w:ascii="Arial" w:hAnsi="Arial" w:cs="Arial"/>
          <w:sz w:val="22"/>
          <w:szCs w:val="22"/>
        </w:rPr>
        <w:t xml:space="preserve"> </w:t>
      </w:r>
      <w:r>
        <w:rPr>
          <w:rFonts w:ascii="Arial" w:hAnsi="Arial" w:cs="Arial"/>
          <w:sz w:val="22"/>
          <w:szCs w:val="22"/>
        </w:rPr>
        <w:t xml:space="preserve">erweitertes </w:t>
      </w:r>
      <w:r w:rsidRPr="00A452B6">
        <w:rPr>
          <w:rFonts w:ascii="Arial" w:hAnsi="Arial" w:cs="Arial"/>
          <w:sz w:val="22"/>
          <w:szCs w:val="22"/>
        </w:rPr>
        <w:t>Führungszeugnis wahrgenommen werden dürfen.</w:t>
      </w:r>
    </w:p>
    <w:p w:rsidR="00D379E3" w:rsidRDefault="00D379E3" w:rsidP="00C45AA6">
      <w:pPr>
        <w:jc w:val="both"/>
        <w:rPr>
          <w:rStyle w:val="Fett"/>
          <w:rFonts w:ascii="Arial" w:hAnsi="Arial" w:cs="Arial"/>
          <w:sz w:val="23"/>
          <w:szCs w:val="23"/>
        </w:rPr>
      </w:pPr>
      <w:r>
        <w:rPr>
          <w:rStyle w:val="Fett"/>
          <w:rFonts w:ascii="Arial" w:hAnsi="Arial" w:cs="Arial"/>
          <w:sz w:val="23"/>
          <w:szCs w:val="23"/>
        </w:rPr>
        <w:t>Wer ist für die Umsetzung des § 72a SGB VIII zuständig?</w:t>
      </w:r>
    </w:p>
    <w:p w:rsidR="00D379E3" w:rsidRDefault="00D379E3" w:rsidP="00C45AA6">
      <w:pPr>
        <w:pStyle w:val="StandardWeb"/>
        <w:jc w:val="both"/>
        <w:rPr>
          <w:rFonts w:ascii="Arial" w:hAnsi="Arial" w:cs="Arial"/>
          <w:sz w:val="22"/>
          <w:szCs w:val="22"/>
        </w:rPr>
      </w:pPr>
      <w:r w:rsidRPr="00D379E3">
        <w:rPr>
          <w:rFonts w:ascii="Arial" w:hAnsi="Arial" w:cs="Arial"/>
          <w:sz w:val="22"/>
          <w:szCs w:val="22"/>
        </w:rPr>
        <w:t xml:space="preserve">Zur Sicherstellung, dass auch ehrenamtlich Tätige dem Verein / Träger ein erweitertes Führungszeugnis vorlegen, schließt das </w:t>
      </w:r>
      <w:r>
        <w:rPr>
          <w:rFonts w:ascii="Arial" w:hAnsi="Arial" w:cs="Arial"/>
          <w:sz w:val="22"/>
          <w:szCs w:val="22"/>
        </w:rPr>
        <w:t xml:space="preserve">Jugendamt </w:t>
      </w:r>
      <w:r w:rsidR="00B419F1">
        <w:rPr>
          <w:rFonts w:ascii="Arial" w:hAnsi="Arial" w:cs="Arial"/>
          <w:sz w:val="22"/>
          <w:szCs w:val="22"/>
        </w:rPr>
        <w:t xml:space="preserve">(Amt für Jugend und Familie Deggendorf) </w:t>
      </w:r>
      <w:r w:rsidRPr="00D379E3">
        <w:rPr>
          <w:rFonts w:ascii="Arial" w:hAnsi="Arial" w:cs="Arial"/>
          <w:sz w:val="22"/>
          <w:szCs w:val="22"/>
        </w:rPr>
        <w:t>mit allen Trägern der freien Jugendhilfe, insbesondere mit den Vereinen, Vereinbarungen, die die Einsichtnahme in die erweiterten Führungszeugnisse und die gesamte Umsetzung regeln.</w:t>
      </w:r>
    </w:p>
    <w:p w:rsidR="00D379E3" w:rsidRDefault="00D379E3" w:rsidP="00D379E3">
      <w:pPr>
        <w:shd w:val="clear" w:color="auto" w:fill="FFFFFF"/>
        <w:spacing w:before="100" w:beforeAutospacing="1" w:after="100" w:afterAutospacing="1" w:line="255" w:lineRule="atLeast"/>
        <w:jc w:val="both"/>
        <w:rPr>
          <w:rStyle w:val="Fett"/>
          <w:rFonts w:ascii="Arial" w:hAnsi="Arial" w:cs="Arial"/>
          <w:sz w:val="23"/>
          <w:szCs w:val="23"/>
        </w:rPr>
      </w:pPr>
    </w:p>
    <w:p w:rsidR="00D379E3" w:rsidRDefault="00D379E3" w:rsidP="00F448B2">
      <w:pPr>
        <w:pStyle w:val="StandardWeb"/>
        <w:rPr>
          <w:rStyle w:val="Fett"/>
          <w:rFonts w:ascii="Arial" w:hAnsi="Arial" w:cs="Arial"/>
          <w:sz w:val="23"/>
          <w:szCs w:val="23"/>
        </w:rPr>
      </w:pPr>
      <w:r>
        <w:rPr>
          <w:rStyle w:val="Fett"/>
          <w:rFonts w:ascii="Arial" w:hAnsi="Arial" w:cs="Arial"/>
          <w:sz w:val="23"/>
          <w:szCs w:val="23"/>
        </w:rPr>
        <w:lastRenderedPageBreak/>
        <w:t>Wann werden die Vereinbarungen voraussichtlich geschlossen?</w:t>
      </w:r>
    </w:p>
    <w:p w:rsidR="00FF0211" w:rsidRPr="00F448B2" w:rsidRDefault="00D379E3" w:rsidP="00F448B2">
      <w:pPr>
        <w:pStyle w:val="StandardWeb"/>
        <w:jc w:val="both"/>
        <w:rPr>
          <w:rStyle w:val="Fett"/>
          <w:rFonts w:ascii="Arial" w:hAnsi="Arial" w:cs="Arial"/>
          <w:b w:val="0"/>
          <w:sz w:val="23"/>
          <w:szCs w:val="23"/>
        </w:rPr>
      </w:pPr>
      <w:r w:rsidRPr="00F448B2">
        <w:rPr>
          <w:rStyle w:val="Fett"/>
          <w:rFonts w:ascii="Arial" w:hAnsi="Arial" w:cs="Arial"/>
          <w:b w:val="0"/>
          <w:sz w:val="23"/>
          <w:szCs w:val="23"/>
        </w:rPr>
        <w:t>Mit dem Abschluss der Vereinbarungen wird im Landkreis Deggendorf voraussichtlich im April / Mai 2014, also nach den Kommunalwahlen,</w:t>
      </w:r>
      <w:r w:rsidR="00C45AA6" w:rsidRPr="00F448B2">
        <w:rPr>
          <w:rStyle w:val="Fett"/>
          <w:rFonts w:ascii="Arial" w:hAnsi="Arial" w:cs="Arial"/>
          <w:b w:val="0"/>
          <w:sz w:val="23"/>
          <w:szCs w:val="23"/>
        </w:rPr>
        <w:t xml:space="preserve"> </w:t>
      </w:r>
      <w:r w:rsidRPr="00F448B2">
        <w:rPr>
          <w:rStyle w:val="Fett"/>
          <w:rFonts w:ascii="Arial" w:hAnsi="Arial" w:cs="Arial"/>
          <w:b w:val="0"/>
          <w:sz w:val="23"/>
          <w:szCs w:val="23"/>
        </w:rPr>
        <w:t xml:space="preserve">begonnen. </w:t>
      </w:r>
    </w:p>
    <w:p w:rsidR="00FF0211" w:rsidRPr="00F448B2" w:rsidRDefault="00C45AA6" w:rsidP="00F448B2">
      <w:pPr>
        <w:pStyle w:val="StandardWeb"/>
        <w:jc w:val="both"/>
        <w:rPr>
          <w:rStyle w:val="Fett"/>
          <w:rFonts w:ascii="Arial" w:hAnsi="Arial" w:cs="Arial"/>
          <w:b w:val="0"/>
          <w:sz w:val="23"/>
          <w:szCs w:val="23"/>
        </w:rPr>
      </w:pPr>
      <w:r w:rsidRPr="00F448B2">
        <w:rPr>
          <w:rStyle w:val="Fett"/>
          <w:rFonts w:ascii="Arial" w:hAnsi="Arial" w:cs="Arial"/>
          <w:b w:val="0"/>
          <w:sz w:val="23"/>
          <w:szCs w:val="23"/>
        </w:rPr>
        <w:t xml:space="preserve">Zum einen sollen in die Umsetzung auch die dann neu gewählten Bürgermeisterinnen und Bürgermeister eingebunden werden. </w:t>
      </w:r>
    </w:p>
    <w:p w:rsidR="00C45AA6" w:rsidRPr="00F448B2" w:rsidRDefault="00C45AA6" w:rsidP="00F448B2">
      <w:pPr>
        <w:pStyle w:val="StandardWeb"/>
        <w:jc w:val="both"/>
        <w:rPr>
          <w:rStyle w:val="Fett"/>
          <w:rFonts w:ascii="Arial" w:hAnsi="Arial" w:cs="Arial"/>
          <w:b w:val="0"/>
          <w:sz w:val="23"/>
          <w:szCs w:val="23"/>
        </w:rPr>
      </w:pPr>
      <w:r w:rsidRPr="00F448B2">
        <w:rPr>
          <w:rStyle w:val="Fett"/>
          <w:rFonts w:ascii="Arial" w:hAnsi="Arial" w:cs="Arial"/>
          <w:b w:val="0"/>
          <w:sz w:val="23"/>
          <w:szCs w:val="23"/>
        </w:rPr>
        <w:t xml:space="preserve">Zum anderen sind bis dahin noch zahlreiche Fragen zu klären. So soll z. B. bei der 17. Informations- und Abstimmungstagung des Bayerischen Jugendrings mit den Leitungen der Jugendämter in Bayern auch geklärt werden, wer z. B. bei den Feuerwehren die Vereinbarung unterschrieben soll (Vorsitzender oder Kommandant </w:t>
      </w:r>
      <w:r w:rsidR="00FF0211" w:rsidRPr="00F448B2">
        <w:rPr>
          <w:rStyle w:val="Fett"/>
          <w:rFonts w:ascii="Arial" w:hAnsi="Arial" w:cs="Arial"/>
          <w:b w:val="0"/>
          <w:sz w:val="23"/>
          <w:szCs w:val="23"/>
        </w:rPr>
        <w:t>oder/und</w:t>
      </w:r>
      <w:r w:rsidRPr="00F448B2">
        <w:rPr>
          <w:rStyle w:val="Fett"/>
          <w:rFonts w:ascii="Arial" w:hAnsi="Arial" w:cs="Arial"/>
          <w:b w:val="0"/>
          <w:sz w:val="23"/>
          <w:szCs w:val="23"/>
        </w:rPr>
        <w:t xml:space="preserve"> Jugendwart)?</w:t>
      </w:r>
      <w:r w:rsidR="00FF0211" w:rsidRPr="00F448B2">
        <w:rPr>
          <w:rStyle w:val="Fett"/>
          <w:rFonts w:ascii="Arial" w:hAnsi="Arial" w:cs="Arial"/>
          <w:b w:val="0"/>
          <w:sz w:val="23"/>
          <w:szCs w:val="23"/>
        </w:rPr>
        <w:t xml:space="preserve"> Auch besteht noch Klärungsbedarf, mit welchen Trägerebenen die Vereinbarungen geschlossen werden sollen (Kreis- oder Ortsverband?).</w:t>
      </w:r>
    </w:p>
    <w:p w:rsidR="003E5A20" w:rsidRDefault="00FF0211" w:rsidP="00F448B2">
      <w:pPr>
        <w:pStyle w:val="StandardWeb"/>
        <w:jc w:val="both"/>
        <w:rPr>
          <w:rStyle w:val="Fett"/>
          <w:rFonts w:ascii="Arial" w:hAnsi="Arial" w:cs="Arial"/>
          <w:b w:val="0"/>
          <w:sz w:val="23"/>
          <w:szCs w:val="23"/>
        </w:rPr>
      </w:pPr>
      <w:r w:rsidRPr="00F448B2">
        <w:rPr>
          <w:rStyle w:val="Fett"/>
          <w:rFonts w:ascii="Arial" w:hAnsi="Arial" w:cs="Arial"/>
          <w:b w:val="0"/>
          <w:sz w:val="23"/>
          <w:szCs w:val="23"/>
        </w:rPr>
        <w:t>Desweiteren sind bis dahin über die Gemeinden, den Kreisjugendring, die Jugendbeauftragten usw. erst alle in Frage kommenden Träger und Vereine sowie deren Verantwortliche für die Unterzeichnung der Vereinbarungen zu erheben.</w:t>
      </w:r>
    </w:p>
    <w:p w:rsidR="00F448B2" w:rsidRDefault="00F448B2" w:rsidP="00F448B2">
      <w:pPr>
        <w:pStyle w:val="StandardWeb"/>
        <w:rPr>
          <w:rStyle w:val="Fett"/>
          <w:rFonts w:ascii="Arial" w:hAnsi="Arial" w:cs="Arial"/>
          <w:sz w:val="23"/>
          <w:szCs w:val="23"/>
        </w:rPr>
      </w:pPr>
      <w:r w:rsidRPr="000869BA">
        <w:rPr>
          <w:rStyle w:val="Fett"/>
          <w:rFonts w:ascii="Arial" w:hAnsi="Arial" w:cs="Arial"/>
          <w:sz w:val="23"/>
          <w:szCs w:val="23"/>
        </w:rPr>
        <w:t>Welche Vereine und Träger sind betroffen?</w:t>
      </w:r>
    </w:p>
    <w:p w:rsidR="003E5A20" w:rsidRPr="003E5A20" w:rsidRDefault="00F448B2" w:rsidP="003E5A20">
      <w:pPr>
        <w:pStyle w:val="StandardWeb"/>
        <w:jc w:val="both"/>
        <w:rPr>
          <w:rStyle w:val="Fett"/>
          <w:rFonts w:ascii="Arial" w:hAnsi="Arial" w:cs="Arial"/>
          <w:b w:val="0"/>
          <w:color w:val="000000" w:themeColor="text1"/>
          <w:sz w:val="23"/>
          <w:szCs w:val="23"/>
        </w:rPr>
      </w:pPr>
      <w:r w:rsidRPr="003E5A20">
        <w:rPr>
          <w:rStyle w:val="Fett"/>
          <w:rFonts w:ascii="Arial" w:hAnsi="Arial" w:cs="Arial"/>
          <w:b w:val="0"/>
          <w:color w:val="000000" w:themeColor="text1"/>
          <w:sz w:val="23"/>
          <w:szCs w:val="23"/>
        </w:rPr>
        <w:t xml:space="preserve">Betroffen sind alle freien Träger der Jugendhilfe, die dem Kreisjugendring angeschlossen sind oder die eine öffentliche Förderung erhalten. Art und Dauer der Förderung sowie die Herkunft der Mittel (z. B. Bundes-, Landes-, Bezirksmittel bzw. kommunale Mittel) sind unerheblich. </w:t>
      </w:r>
      <w:r w:rsidR="003E5A20" w:rsidRPr="003E5A20">
        <w:rPr>
          <w:rStyle w:val="Fett"/>
          <w:rFonts w:ascii="Arial" w:hAnsi="Arial" w:cs="Arial"/>
          <w:b w:val="0"/>
          <w:color w:val="000000" w:themeColor="text1"/>
          <w:sz w:val="23"/>
          <w:szCs w:val="23"/>
        </w:rPr>
        <w:t>Eine anteilige Finanzierung, auch durch Sachleistungen, ist hierbei ausreichend.</w:t>
      </w:r>
    </w:p>
    <w:p w:rsidR="003E5A20" w:rsidRDefault="00F448B2" w:rsidP="00F448B2">
      <w:pPr>
        <w:pStyle w:val="StandardWeb"/>
        <w:rPr>
          <w:rStyle w:val="Fett"/>
          <w:rFonts w:ascii="Arial" w:hAnsi="Arial" w:cs="Arial"/>
          <w:sz w:val="23"/>
          <w:szCs w:val="23"/>
        </w:rPr>
      </w:pPr>
      <w:bookmarkStart w:id="0" w:name="andere"/>
      <w:bookmarkEnd w:id="0"/>
      <w:r w:rsidRPr="000869BA">
        <w:rPr>
          <w:rStyle w:val="Fett"/>
          <w:rFonts w:ascii="Arial" w:hAnsi="Arial" w:cs="Arial"/>
          <w:sz w:val="23"/>
          <w:szCs w:val="23"/>
        </w:rPr>
        <w:t>Wie sieht es für andere Vereine und Träger aus?</w:t>
      </w:r>
    </w:p>
    <w:p w:rsidR="00F448B2" w:rsidRPr="003E5A20" w:rsidRDefault="00F448B2" w:rsidP="003E5A20">
      <w:pPr>
        <w:pStyle w:val="StandardWeb"/>
        <w:jc w:val="both"/>
        <w:rPr>
          <w:rStyle w:val="Fett"/>
          <w:rFonts w:ascii="Arial" w:hAnsi="Arial" w:cs="Arial"/>
          <w:b w:val="0"/>
          <w:color w:val="000000" w:themeColor="text1"/>
          <w:sz w:val="23"/>
          <w:szCs w:val="23"/>
        </w:rPr>
      </w:pPr>
      <w:r w:rsidRPr="003E5A20">
        <w:rPr>
          <w:rStyle w:val="Fett"/>
          <w:rFonts w:ascii="Arial" w:hAnsi="Arial" w:cs="Arial"/>
          <w:b w:val="0"/>
          <w:color w:val="000000" w:themeColor="text1"/>
          <w:sz w:val="23"/>
          <w:szCs w:val="23"/>
        </w:rPr>
        <w:t>Auch Vereine, die nicht mit Jugendhilfe oder Jugendarbeit kooperieren und nicht zu den freien Trägern gehören, jedoch Kinder oder Jugendliche beaufsichtigen, betreuen, erziehen, ausbilden oder einen vergleichbaren Kontakt haben, sind aufgefordert</w:t>
      </w:r>
      <w:r w:rsidR="00EF749A">
        <w:rPr>
          <w:rStyle w:val="Fett"/>
          <w:rFonts w:ascii="Arial" w:hAnsi="Arial" w:cs="Arial"/>
          <w:b w:val="0"/>
          <w:color w:val="000000" w:themeColor="text1"/>
          <w:sz w:val="23"/>
          <w:szCs w:val="23"/>
        </w:rPr>
        <w:t>,</w:t>
      </w:r>
      <w:r w:rsidRPr="003E5A20">
        <w:rPr>
          <w:rStyle w:val="Fett"/>
          <w:rFonts w:ascii="Arial" w:hAnsi="Arial" w:cs="Arial"/>
          <w:b w:val="0"/>
          <w:color w:val="000000" w:themeColor="text1"/>
          <w:sz w:val="23"/>
          <w:szCs w:val="23"/>
        </w:rPr>
        <w:t xml:space="preserve"> sich freiwillig selbst zu verpflichten. Die Verantwortung eines Vereinsvorstandes, die Eignung der Mitarbeiter einzuschätzen und Vorkehrungen zu treffen</w:t>
      </w:r>
      <w:r w:rsidR="00EF749A">
        <w:rPr>
          <w:rStyle w:val="Fett"/>
          <w:rFonts w:ascii="Arial" w:hAnsi="Arial" w:cs="Arial"/>
          <w:b w:val="0"/>
          <w:color w:val="000000" w:themeColor="text1"/>
          <w:sz w:val="23"/>
          <w:szCs w:val="23"/>
        </w:rPr>
        <w:t>,</w:t>
      </w:r>
      <w:r w:rsidRPr="003E5A20">
        <w:rPr>
          <w:rStyle w:val="Fett"/>
          <w:rFonts w:ascii="Arial" w:hAnsi="Arial" w:cs="Arial"/>
          <w:b w:val="0"/>
          <w:color w:val="000000" w:themeColor="text1"/>
          <w:sz w:val="23"/>
          <w:szCs w:val="23"/>
        </w:rPr>
        <w:t xml:space="preserve"> Kinder und Jugendliche vor Übergriffen zu schützen, besteht schon jetzt. Das erweiterte Führungszeugnis ist eine Möglichkeit, mit der man ausschließen kann, dass einschlägig vorbestrafte ehrenamtliche Mitarbeiter Kinder und Jugendliche betreuen. </w:t>
      </w:r>
    </w:p>
    <w:p w:rsidR="00EF749A" w:rsidRDefault="00EF749A" w:rsidP="00EF749A">
      <w:pPr>
        <w:pStyle w:val="StandardWeb"/>
        <w:rPr>
          <w:rStyle w:val="Fett"/>
          <w:rFonts w:ascii="Arial" w:hAnsi="Arial" w:cs="Arial"/>
          <w:sz w:val="23"/>
          <w:szCs w:val="23"/>
        </w:rPr>
      </w:pPr>
      <w:r w:rsidRPr="000869BA">
        <w:rPr>
          <w:rStyle w:val="Fett"/>
          <w:rFonts w:ascii="Arial" w:hAnsi="Arial" w:cs="Arial"/>
          <w:sz w:val="23"/>
          <w:szCs w:val="23"/>
        </w:rPr>
        <w:t>Kostet das erweiterte Führungszeugnis etwas?</w:t>
      </w:r>
    </w:p>
    <w:p w:rsidR="00231173" w:rsidRDefault="00EF749A" w:rsidP="00EF749A">
      <w:pPr>
        <w:shd w:val="clear" w:color="auto" w:fill="FFFFFF"/>
        <w:spacing w:before="100" w:beforeAutospacing="1" w:after="100" w:afterAutospacing="1" w:line="255" w:lineRule="atLeast"/>
        <w:jc w:val="both"/>
        <w:rPr>
          <w:rStyle w:val="Fett"/>
          <w:rFonts w:ascii="Arial" w:hAnsi="Arial" w:cs="Arial"/>
          <w:b w:val="0"/>
          <w:color w:val="000000" w:themeColor="text1"/>
          <w:sz w:val="23"/>
          <w:szCs w:val="23"/>
        </w:rPr>
      </w:pPr>
      <w:r w:rsidRPr="00EF749A">
        <w:rPr>
          <w:rStyle w:val="Fett"/>
          <w:rFonts w:ascii="Arial" w:hAnsi="Arial" w:cs="Arial"/>
          <w:b w:val="0"/>
          <w:color w:val="000000" w:themeColor="text1"/>
          <w:sz w:val="23"/>
          <w:szCs w:val="23"/>
        </w:rPr>
        <w:t>Ehrenamtlich Tätige sind derzeit von der Gebühr für die Erteilung des erweiterten  Führungszeugnisses befreit.</w:t>
      </w:r>
      <w:r w:rsidR="00AA7A1B">
        <w:rPr>
          <w:rStyle w:val="Fett"/>
          <w:rFonts w:ascii="Arial" w:hAnsi="Arial" w:cs="Arial"/>
          <w:b w:val="0"/>
          <w:color w:val="000000" w:themeColor="text1"/>
          <w:sz w:val="23"/>
          <w:szCs w:val="23"/>
        </w:rPr>
        <w:t xml:space="preserve"> </w:t>
      </w:r>
      <w:r w:rsidRPr="00EF749A">
        <w:rPr>
          <w:rStyle w:val="Fett"/>
          <w:rFonts w:ascii="Arial" w:hAnsi="Arial" w:cs="Arial"/>
          <w:b w:val="0"/>
          <w:color w:val="000000" w:themeColor="text1"/>
          <w:sz w:val="23"/>
          <w:szCs w:val="23"/>
        </w:rPr>
        <w:t>Hierfür muss bei der Meldebehörde</w:t>
      </w:r>
      <w:r>
        <w:rPr>
          <w:rStyle w:val="Fett"/>
          <w:rFonts w:ascii="Arial" w:hAnsi="Arial" w:cs="Arial"/>
          <w:b w:val="0"/>
          <w:color w:val="000000" w:themeColor="text1"/>
          <w:sz w:val="23"/>
          <w:szCs w:val="23"/>
        </w:rPr>
        <w:t xml:space="preserve"> der Wohnsitzgemeinde</w:t>
      </w:r>
      <w:r w:rsidRPr="00EF749A">
        <w:rPr>
          <w:rStyle w:val="Fett"/>
          <w:rFonts w:ascii="Arial" w:hAnsi="Arial" w:cs="Arial"/>
          <w:b w:val="0"/>
          <w:color w:val="000000" w:themeColor="text1"/>
          <w:sz w:val="23"/>
          <w:szCs w:val="23"/>
        </w:rPr>
        <w:t xml:space="preserve"> ein Antrag auf Gebührenbefreiung gestellt und anhand einer </w:t>
      </w:r>
      <w:r w:rsidR="00AA7A1B">
        <w:rPr>
          <w:rStyle w:val="Fett"/>
          <w:rFonts w:ascii="Arial" w:hAnsi="Arial" w:cs="Arial"/>
          <w:b w:val="0"/>
          <w:color w:val="000000" w:themeColor="text1"/>
          <w:sz w:val="23"/>
          <w:szCs w:val="23"/>
        </w:rPr>
        <w:t xml:space="preserve">Bestätigung </w:t>
      </w:r>
      <w:r w:rsidR="00B419F1">
        <w:rPr>
          <w:rStyle w:val="Fett"/>
          <w:rFonts w:ascii="Arial" w:hAnsi="Arial" w:cs="Arial"/>
          <w:b w:val="0"/>
          <w:color w:val="000000" w:themeColor="text1"/>
          <w:sz w:val="23"/>
          <w:szCs w:val="23"/>
        </w:rPr>
        <w:t>des</w:t>
      </w:r>
      <w:r w:rsidRPr="00EF749A">
        <w:rPr>
          <w:rStyle w:val="Fett"/>
          <w:rFonts w:ascii="Arial" w:hAnsi="Arial" w:cs="Arial"/>
          <w:b w:val="0"/>
          <w:color w:val="000000" w:themeColor="text1"/>
          <w:sz w:val="23"/>
          <w:szCs w:val="23"/>
        </w:rPr>
        <w:t xml:space="preserve"> </w:t>
      </w:r>
      <w:r w:rsidR="00B419F1">
        <w:rPr>
          <w:rStyle w:val="Fett"/>
          <w:rFonts w:ascii="Arial" w:hAnsi="Arial" w:cs="Arial"/>
          <w:b w:val="0"/>
          <w:color w:val="000000" w:themeColor="text1"/>
          <w:sz w:val="23"/>
          <w:szCs w:val="23"/>
        </w:rPr>
        <w:t>Vereins / Trägers</w:t>
      </w:r>
      <w:r w:rsidRPr="00EF749A">
        <w:rPr>
          <w:rStyle w:val="Fett"/>
          <w:rFonts w:ascii="Arial" w:hAnsi="Arial" w:cs="Arial"/>
          <w:b w:val="0"/>
          <w:color w:val="000000" w:themeColor="text1"/>
          <w:sz w:val="23"/>
          <w:szCs w:val="23"/>
        </w:rPr>
        <w:t xml:space="preserve">, für </w:t>
      </w:r>
      <w:r w:rsidR="00B419F1">
        <w:rPr>
          <w:rStyle w:val="Fett"/>
          <w:rFonts w:ascii="Arial" w:hAnsi="Arial" w:cs="Arial"/>
          <w:b w:val="0"/>
          <w:color w:val="000000" w:themeColor="text1"/>
          <w:sz w:val="23"/>
          <w:szCs w:val="23"/>
        </w:rPr>
        <w:t>den</w:t>
      </w:r>
      <w:r w:rsidRPr="00EF749A">
        <w:rPr>
          <w:rStyle w:val="Fett"/>
          <w:rFonts w:ascii="Arial" w:hAnsi="Arial" w:cs="Arial"/>
          <w:b w:val="0"/>
          <w:color w:val="000000" w:themeColor="text1"/>
          <w:sz w:val="23"/>
          <w:szCs w:val="23"/>
        </w:rPr>
        <w:t xml:space="preserve"> die ehrenamtliche Tätigkeit erbracht wird, nachgewiesen werden, dass das </w:t>
      </w:r>
      <w:r>
        <w:rPr>
          <w:rStyle w:val="Fett"/>
          <w:rFonts w:ascii="Arial" w:hAnsi="Arial" w:cs="Arial"/>
          <w:b w:val="0"/>
          <w:color w:val="000000" w:themeColor="text1"/>
          <w:sz w:val="23"/>
          <w:szCs w:val="23"/>
        </w:rPr>
        <w:t xml:space="preserve">erweiterte </w:t>
      </w:r>
      <w:r w:rsidRPr="00EF749A">
        <w:rPr>
          <w:rStyle w:val="Fett"/>
          <w:rFonts w:ascii="Arial" w:hAnsi="Arial" w:cs="Arial"/>
          <w:b w:val="0"/>
          <w:color w:val="000000" w:themeColor="text1"/>
          <w:sz w:val="23"/>
          <w:szCs w:val="23"/>
        </w:rPr>
        <w:t>Führungszeugnis für eine ehrenamtliche Tätigkeit benötigt wird. </w:t>
      </w:r>
    </w:p>
    <w:p w:rsidR="00231173" w:rsidRDefault="00231173" w:rsidP="00231173">
      <w:pPr>
        <w:pStyle w:val="StandardWeb"/>
        <w:rPr>
          <w:rStyle w:val="Fett"/>
          <w:rFonts w:ascii="Arial" w:hAnsi="Arial" w:cs="Arial"/>
          <w:sz w:val="23"/>
          <w:szCs w:val="23"/>
        </w:rPr>
      </w:pPr>
      <w:r>
        <w:rPr>
          <w:rStyle w:val="Fett"/>
          <w:rFonts w:ascii="Arial" w:hAnsi="Arial" w:cs="Arial"/>
          <w:sz w:val="23"/>
          <w:szCs w:val="23"/>
        </w:rPr>
        <w:t>Wie sieht so eine Bestätigung aus</w:t>
      </w:r>
      <w:r w:rsidRPr="000869BA">
        <w:rPr>
          <w:rStyle w:val="Fett"/>
          <w:rFonts w:ascii="Arial" w:hAnsi="Arial" w:cs="Arial"/>
          <w:sz w:val="23"/>
          <w:szCs w:val="23"/>
        </w:rPr>
        <w:t>?</w:t>
      </w:r>
    </w:p>
    <w:p w:rsidR="00EF749A" w:rsidRPr="00EF749A" w:rsidRDefault="00EF749A" w:rsidP="00EF749A">
      <w:pPr>
        <w:shd w:val="clear" w:color="auto" w:fill="FFFFFF"/>
        <w:spacing w:before="100" w:beforeAutospacing="1" w:after="100" w:afterAutospacing="1" w:line="255" w:lineRule="atLeast"/>
        <w:jc w:val="both"/>
        <w:rPr>
          <w:rStyle w:val="Fett"/>
          <w:rFonts w:ascii="Arial" w:hAnsi="Arial" w:cs="Arial"/>
          <w:b w:val="0"/>
          <w:color w:val="000000" w:themeColor="text1"/>
          <w:sz w:val="23"/>
          <w:szCs w:val="23"/>
        </w:rPr>
      </w:pPr>
      <w:r w:rsidRPr="00EF749A">
        <w:rPr>
          <w:rStyle w:val="Fett"/>
          <w:rFonts w:ascii="Arial" w:hAnsi="Arial" w:cs="Arial"/>
          <w:b w:val="0"/>
          <w:color w:val="000000" w:themeColor="text1"/>
          <w:sz w:val="23"/>
          <w:szCs w:val="23"/>
        </w:rPr>
        <w:t>Der Verein</w:t>
      </w:r>
      <w:r w:rsidR="00231173">
        <w:rPr>
          <w:rStyle w:val="Fett"/>
          <w:rFonts w:ascii="Arial" w:hAnsi="Arial" w:cs="Arial"/>
          <w:b w:val="0"/>
          <w:color w:val="000000" w:themeColor="text1"/>
          <w:sz w:val="23"/>
          <w:szCs w:val="23"/>
        </w:rPr>
        <w:t xml:space="preserve"> </w:t>
      </w:r>
      <w:r w:rsidRPr="00EF749A">
        <w:rPr>
          <w:rStyle w:val="Fett"/>
          <w:rFonts w:ascii="Arial" w:hAnsi="Arial" w:cs="Arial"/>
          <w:b w:val="0"/>
          <w:color w:val="000000" w:themeColor="text1"/>
          <w:sz w:val="23"/>
          <w:szCs w:val="23"/>
        </w:rPr>
        <w:t>/</w:t>
      </w:r>
      <w:r w:rsidR="00231173">
        <w:rPr>
          <w:rStyle w:val="Fett"/>
          <w:rFonts w:ascii="Arial" w:hAnsi="Arial" w:cs="Arial"/>
          <w:b w:val="0"/>
          <w:color w:val="000000" w:themeColor="text1"/>
          <w:sz w:val="23"/>
          <w:szCs w:val="23"/>
        </w:rPr>
        <w:t xml:space="preserve"> </w:t>
      </w:r>
      <w:r w:rsidRPr="00EF749A">
        <w:rPr>
          <w:rStyle w:val="Fett"/>
          <w:rFonts w:ascii="Arial" w:hAnsi="Arial" w:cs="Arial"/>
          <w:b w:val="0"/>
          <w:color w:val="000000" w:themeColor="text1"/>
          <w:sz w:val="23"/>
          <w:szCs w:val="23"/>
        </w:rPr>
        <w:t xml:space="preserve">Träger </w:t>
      </w:r>
      <w:r w:rsidR="00AA7A1B">
        <w:rPr>
          <w:rStyle w:val="Fett"/>
          <w:rFonts w:ascii="Arial" w:hAnsi="Arial" w:cs="Arial"/>
          <w:b w:val="0"/>
          <w:color w:val="000000" w:themeColor="text1"/>
          <w:sz w:val="23"/>
          <w:szCs w:val="23"/>
        </w:rPr>
        <w:t>bestätigt</w:t>
      </w:r>
      <w:r w:rsidRPr="00EF749A">
        <w:rPr>
          <w:rStyle w:val="Fett"/>
          <w:rFonts w:ascii="Arial" w:hAnsi="Arial" w:cs="Arial"/>
          <w:b w:val="0"/>
          <w:color w:val="000000" w:themeColor="text1"/>
          <w:sz w:val="23"/>
          <w:szCs w:val="23"/>
        </w:rPr>
        <w:t xml:space="preserve"> mit Unterschrift und Stempel auf einem </w:t>
      </w:r>
      <w:r w:rsidR="00231173">
        <w:rPr>
          <w:rStyle w:val="Fett"/>
          <w:rFonts w:ascii="Arial" w:hAnsi="Arial" w:cs="Arial"/>
          <w:b w:val="0"/>
          <w:color w:val="000000" w:themeColor="text1"/>
          <w:sz w:val="23"/>
          <w:szCs w:val="23"/>
        </w:rPr>
        <w:t xml:space="preserve">(auch selbst erstellten) </w:t>
      </w:r>
      <w:r w:rsidRPr="00EF749A">
        <w:rPr>
          <w:rStyle w:val="Fett"/>
          <w:rFonts w:ascii="Arial" w:hAnsi="Arial" w:cs="Arial"/>
          <w:b w:val="0"/>
          <w:color w:val="000000" w:themeColor="text1"/>
          <w:sz w:val="23"/>
          <w:szCs w:val="23"/>
        </w:rPr>
        <w:t>Vordruck die ehrenamtliche Tätigkeit. Mit dieser Bescheinigung können die ehrenamtlich Tätigen</w:t>
      </w:r>
      <w:r w:rsidR="00231173">
        <w:rPr>
          <w:rStyle w:val="Fett"/>
          <w:rFonts w:ascii="Arial" w:hAnsi="Arial" w:cs="Arial"/>
          <w:b w:val="0"/>
          <w:color w:val="000000" w:themeColor="text1"/>
          <w:sz w:val="23"/>
          <w:szCs w:val="23"/>
        </w:rPr>
        <w:t xml:space="preserve"> </w:t>
      </w:r>
      <w:r w:rsidRPr="00EF749A">
        <w:rPr>
          <w:rStyle w:val="Fett"/>
          <w:rFonts w:ascii="Arial" w:hAnsi="Arial" w:cs="Arial"/>
          <w:b w:val="0"/>
          <w:color w:val="000000" w:themeColor="text1"/>
          <w:sz w:val="23"/>
          <w:szCs w:val="23"/>
        </w:rPr>
        <w:t xml:space="preserve">das erweiterte Führungszeugnis </w:t>
      </w:r>
      <w:r w:rsidR="00231173" w:rsidRPr="00EF749A">
        <w:rPr>
          <w:rStyle w:val="Fett"/>
          <w:rFonts w:ascii="Arial" w:hAnsi="Arial" w:cs="Arial"/>
          <w:b w:val="0"/>
          <w:color w:val="000000" w:themeColor="text1"/>
          <w:sz w:val="23"/>
          <w:szCs w:val="23"/>
        </w:rPr>
        <w:t>bei der Meldebehörde</w:t>
      </w:r>
      <w:r w:rsidR="00231173">
        <w:rPr>
          <w:rStyle w:val="Fett"/>
          <w:rFonts w:ascii="Arial" w:hAnsi="Arial" w:cs="Arial"/>
          <w:b w:val="0"/>
          <w:color w:val="000000" w:themeColor="text1"/>
          <w:sz w:val="23"/>
          <w:szCs w:val="23"/>
        </w:rPr>
        <w:t xml:space="preserve"> der Wohnsitzgemeinde</w:t>
      </w:r>
      <w:r w:rsidR="00231173" w:rsidRPr="00EF749A">
        <w:rPr>
          <w:rStyle w:val="Fett"/>
          <w:rFonts w:ascii="Arial" w:hAnsi="Arial" w:cs="Arial"/>
          <w:b w:val="0"/>
          <w:color w:val="000000" w:themeColor="text1"/>
          <w:sz w:val="23"/>
          <w:szCs w:val="23"/>
        </w:rPr>
        <w:t xml:space="preserve"> </w:t>
      </w:r>
      <w:r w:rsidRPr="00EF749A">
        <w:rPr>
          <w:rStyle w:val="Fett"/>
          <w:rFonts w:ascii="Arial" w:hAnsi="Arial" w:cs="Arial"/>
          <w:b w:val="0"/>
          <w:color w:val="000000" w:themeColor="text1"/>
          <w:sz w:val="23"/>
          <w:szCs w:val="23"/>
        </w:rPr>
        <w:t>beantragen</w:t>
      </w:r>
      <w:r w:rsidR="00AA7A1B">
        <w:rPr>
          <w:rStyle w:val="Fett"/>
          <w:rFonts w:ascii="Arial" w:hAnsi="Arial" w:cs="Arial"/>
          <w:b w:val="0"/>
          <w:color w:val="000000" w:themeColor="text1"/>
          <w:sz w:val="23"/>
          <w:szCs w:val="23"/>
        </w:rPr>
        <w:t>.</w:t>
      </w:r>
      <w:r w:rsidRPr="00EF749A">
        <w:rPr>
          <w:rStyle w:val="Fett"/>
          <w:rFonts w:ascii="Arial" w:hAnsi="Arial" w:cs="Arial"/>
          <w:b w:val="0"/>
          <w:color w:val="000000" w:themeColor="text1"/>
          <w:sz w:val="23"/>
          <w:szCs w:val="23"/>
        </w:rPr>
        <w:t xml:space="preserve"> </w:t>
      </w:r>
    </w:p>
    <w:p w:rsidR="00231173" w:rsidRPr="00231173" w:rsidRDefault="00231173" w:rsidP="00231173">
      <w:pPr>
        <w:jc w:val="center"/>
        <w:rPr>
          <w:rStyle w:val="Fett"/>
          <w:rFonts w:ascii="Arial" w:hAnsi="Arial" w:cs="Arial"/>
          <w:i/>
          <w:sz w:val="23"/>
          <w:szCs w:val="23"/>
        </w:rPr>
      </w:pPr>
      <w:r w:rsidRPr="00231173">
        <w:rPr>
          <w:rStyle w:val="Fett"/>
          <w:rFonts w:ascii="Arial" w:hAnsi="Arial" w:cs="Arial"/>
          <w:i/>
          <w:sz w:val="23"/>
          <w:szCs w:val="23"/>
        </w:rPr>
        <w:lastRenderedPageBreak/>
        <w:t>Muster</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Name des Trägers / Vereins</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Anschrift des Trägers / Vereins</w:t>
      </w:r>
    </w:p>
    <w:p w:rsidR="00AA7A1B" w:rsidRPr="00AA7A1B" w:rsidRDefault="00AA7A1B" w:rsidP="00AA7A1B">
      <w:pPr>
        <w:jc w:val="both"/>
        <w:rPr>
          <w:rStyle w:val="Fett"/>
          <w:rFonts w:ascii="Arial" w:hAnsi="Arial" w:cs="Arial"/>
          <w:b w:val="0"/>
          <w:i/>
          <w:sz w:val="23"/>
          <w:szCs w:val="23"/>
        </w:rPr>
      </w:pPr>
    </w:p>
    <w:p w:rsidR="00AA7A1B" w:rsidRPr="00AA7A1B" w:rsidRDefault="00AA7A1B" w:rsidP="00AA7A1B">
      <w:pPr>
        <w:jc w:val="both"/>
        <w:rPr>
          <w:rStyle w:val="Fett"/>
          <w:rFonts w:ascii="Arial" w:hAnsi="Arial" w:cs="Arial"/>
          <w:i/>
          <w:sz w:val="23"/>
          <w:szCs w:val="23"/>
        </w:rPr>
      </w:pPr>
      <w:r w:rsidRPr="00AA7A1B">
        <w:rPr>
          <w:rStyle w:val="Fett"/>
          <w:rFonts w:ascii="Arial" w:hAnsi="Arial" w:cs="Arial"/>
          <w:i/>
          <w:sz w:val="23"/>
          <w:szCs w:val="23"/>
        </w:rPr>
        <w:t>Bestätigung</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 xml:space="preserve">zur Vorlage beim Einwohnermeldeamt für die Beantragung eines erweiterten Führungszeugnisses gem. § 30a Abs. 2 BZRG für ehrenamtlich tätige Personen (Belegart N für private Zwecke) </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 </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Hiermit wird bestätigt, dass der o.g. Träger / Verein gem. § 72a SGB VIII die persönliche Eignung von Personen, die Aufgaben in der Kinder- und Jugendhilfe wahrnehmen, durch Vorlage eines erweiterten Führungszeugnisses gem. § 30a Abs. 1 BZRG zu überprüfen hat.</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 </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Frau / Herr</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geboren am                                        in</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wohnhaft:</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  </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ist bei dem o.g. Träger / Verein ehrenamtlich tätig oder wird ab dem ____ eine ehrenamtliche Tätigkeit bei o.g. Träger / Verein aufnehmen und wird aufgefordert, ein erweitertes Führungszeugnis gem. § 30a Abs. 1 BZRG vorzulegen.</w:t>
      </w:r>
    </w:p>
    <w:p w:rsidR="00AA7A1B" w:rsidRPr="00AA7A1B" w:rsidRDefault="00AA7A1B" w:rsidP="00AA7A1B">
      <w:pPr>
        <w:jc w:val="both"/>
        <w:rPr>
          <w:rStyle w:val="Fett"/>
          <w:rFonts w:ascii="Arial" w:hAnsi="Arial" w:cs="Arial"/>
          <w:b w:val="0"/>
          <w:i/>
          <w:sz w:val="23"/>
          <w:szCs w:val="23"/>
        </w:rPr>
      </w:pP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 xml:space="preserve">Hinweis: </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Bei einer ehrenamtlichen Tätigkeit ist das erweiterte Führungszeugnis gebührenfrei!</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 </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Ort, Datum</w:t>
      </w:r>
    </w:p>
    <w:p w:rsidR="00AA7A1B" w:rsidRPr="00AA7A1B" w:rsidRDefault="00AA7A1B" w:rsidP="00AA7A1B">
      <w:pPr>
        <w:jc w:val="both"/>
        <w:rPr>
          <w:rStyle w:val="Fett"/>
          <w:rFonts w:ascii="Arial" w:hAnsi="Arial" w:cs="Arial"/>
          <w:b w:val="0"/>
          <w:i/>
          <w:sz w:val="23"/>
          <w:szCs w:val="23"/>
        </w:rPr>
      </w:pPr>
      <w:r w:rsidRPr="00AA7A1B">
        <w:rPr>
          <w:rStyle w:val="Fett"/>
          <w:rFonts w:ascii="Arial" w:hAnsi="Arial" w:cs="Arial"/>
          <w:b w:val="0"/>
          <w:i/>
          <w:sz w:val="23"/>
          <w:szCs w:val="23"/>
        </w:rPr>
        <w:t>Unterschrift des Trägers / Vereins</w:t>
      </w:r>
    </w:p>
    <w:p w:rsidR="00F448B2" w:rsidRPr="00AA7A1B" w:rsidRDefault="00F448B2" w:rsidP="00AA7A1B">
      <w:pPr>
        <w:jc w:val="both"/>
        <w:rPr>
          <w:rStyle w:val="Fett"/>
          <w:b w:val="0"/>
          <w:sz w:val="23"/>
          <w:szCs w:val="23"/>
        </w:rPr>
      </w:pPr>
    </w:p>
    <w:p w:rsidR="00AA7A1B" w:rsidRDefault="00AA7A1B" w:rsidP="00AA7A1B">
      <w:pPr>
        <w:pStyle w:val="StandardWeb"/>
        <w:rPr>
          <w:rStyle w:val="Fett"/>
          <w:rFonts w:ascii="Arial" w:hAnsi="Arial" w:cs="Arial"/>
          <w:sz w:val="23"/>
          <w:szCs w:val="23"/>
        </w:rPr>
      </w:pPr>
      <w:r>
        <w:rPr>
          <w:rStyle w:val="Fett"/>
          <w:rFonts w:ascii="Arial" w:hAnsi="Arial" w:cs="Arial"/>
          <w:sz w:val="23"/>
          <w:szCs w:val="23"/>
        </w:rPr>
        <w:t xml:space="preserve">Kann </w:t>
      </w:r>
      <w:r w:rsidRPr="000869BA">
        <w:rPr>
          <w:rStyle w:val="Fett"/>
          <w:rFonts w:ascii="Arial" w:hAnsi="Arial" w:cs="Arial"/>
          <w:sz w:val="23"/>
          <w:szCs w:val="23"/>
        </w:rPr>
        <w:t>das erweiterte Führungszeugnis</w:t>
      </w:r>
      <w:r>
        <w:rPr>
          <w:rStyle w:val="Fett"/>
          <w:rFonts w:ascii="Arial" w:hAnsi="Arial" w:cs="Arial"/>
          <w:sz w:val="23"/>
          <w:szCs w:val="23"/>
        </w:rPr>
        <w:t xml:space="preserve"> auch schriftlich beantragt werden</w:t>
      </w:r>
      <w:r w:rsidRPr="000869BA">
        <w:rPr>
          <w:rStyle w:val="Fett"/>
          <w:rFonts w:ascii="Arial" w:hAnsi="Arial" w:cs="Arial"/>
          <w:sz w:val="23"/>
          <w:szCs w:val="23"/>
        </w:rPr>
        <w:t>?</w:t>
      </w:r>
    </w:p>
    <w:p w:rsidR="00C45AA6" w:rsidRDefault="00AA7A1B" w:rsidP="00231173">
      <w:pPr>
        <w:pStyle w:val="StandardWeb"/>
        <w:jc w:val="both"/>
        <w:rPr>
          <w:rFonts w:ascii="Arial" w:hAnsi="Arial" w:cs="Arial"/>
          <w:sz w:val="22"/>
          <w:szCs w:val="22"/>
        </w:rPr>
      </w:pPr>
      <w:r>
        <w:rPr>
          <w:rFonts w:ascii="Arial" w:hAnsi="Arial" w:cs="Arial"/>
          <w:sz w:val="22"/>
          <w:szCs w:val="22"/>
        </w:rPr>
        <w:t>In den kommenden Wochen werden</w:t>
      </w:r>
      <w:r w:rsidR="00231173">
        <w:rPr>
          <w:rFonts w:ascii="Arial" w:hAnsi="Arial" w:cs="Arial"/>
          <w:sz w:val="22"/>
          <w:szCs w:val="22"/>
        </w:rPr>
        <w:t xml:space="preserve"> </w:t>
      </w:r>
      <w:r w:rsidR="00C45AA6" w:rsidRPr="00231173">
        <w:rPr>
          <w:rFonts w:ascii="Arial" w:hAnsi="Arial" w:cs="Arial"/>
          <w:sz w:val="22"/>
          <w:szCs w:val="22"/>
        </w:rPr>
        <w:t>die Städte</w:t>
      </w:r>
      <w:r w:rsidR="00FF0211" w:rsidRPr="00231173">
        <w:rPr>
          <w:rFonts w:ascii="Arial" w:hAnsi="Arial" w:cs="Arial"/>
          <w:sz w:val="22"/>
          <w:szCs w:val="22"/>
        </w:rPr>
        <w:t xml:space="preserve"> </w:t>
      </w:r>
      <w:r w:rsidR="00C45AA6" w:rsidRPr="00231173">
        <w:rPr>
          <w:rFonts w:ascii="Arial" w:hAnsi="Arial" w:cs="Arial"/>
          <w:sz w:val="22"/>
          <w:szCs w:val="22"/>
        </w:rPr>
        <w:t>und Gemeinden</w:t>
      </w:r>
      <w:r w:rsidR="00231173" w:rsidRPr="00231173">
        <w:rPr>
          <w:rFonts w:ascii="Arial" w:hAnsi="Arial" w:cs="Arial"/>
          <w:sz w:val="22"/>
          <w:szCs w:val="22"/>
        </w:rPr>
        <w:t xml:space="preserve"> im Landkreis noch </w:t>
      </w:r>
      <w:r w:rsidR="00C45AA6" w:rsidRPr="00231173">
        <w:rPr>
          <w:rFonts w:ascii="Arial" w:hAnsi="Arial" w:cs="Arial"/>
          <w:sz w:val="22"/>
          <w:szCs w:val="22"/>
        </w:rPr>
        <w:t xml:space="preserve">um Mitteilung </w:t>
      </w:r>
      <w:r w:rsidRPr="00231173">
        <w:rPr>
          <w:rFonts w:ascii="Arial" w:hAnsi="Arial" w:cs="Arial"/>
          <w:sz w:val="22"/>
          <w:szCs w:val="22"/>
        </w:rPr>
        <w:t>gebeten</w:t>
      </w:r>
      <w:r w:rsidR="00C45AA6" w:rsidRPr="00231173">
        <w:rPr>
          <w:rFonts w:ascii="Arial" w:hAnsi="Arial" w:cs="Arial"/>
          <w:sz w:val="22"/>
          <w:szCs w:val="22"/>
        </w:rPr>
        <w:t>, ob</w:t>
      </w:r>
      <w:r w:rsidR="00231173">
        <w:rPr>
          <w:rFonts w:ascii="Arial" w:hAnsi="Arial" w:cs="Arial"/>
          <w:sz w:val="22"/>
          <w:szCs w:val="22"/>
        </w:rPr>
        <w:t xml:space="preserve"> </w:t>
      </w:r>
      <w:r w:rsidR="00C45AA6" w:rsidRPr="00231173">
        <w:rPr>
          <w:rFonts w:ascii="Arial" w:hAnsi="Arial" w:cs="Arial"/>
          <w:sz w:val="22"/>
          <w:szCs w:val="22"/>
        </w:rPr>
        <w:t>sie</w:t>
      </w:r>
      <w:r w:rsidR="00231173">
        <w:rPr>
          <w:rFonts w:ascii="Arial" w:hAnsi="Arial" w:cs="Arial"/>
          <w:sz w:val="22"/>
          <w:szCs w:val="22"/>
        </w:rPr>
        <w:t xml:space="preserve"> </w:t>
      </w:r>
      <w:r w:rsidR="00C45AA6" w:rsidRPr="00231173">
        <w:rPr>
          <w:rFonts w:ascii="Arial" w:hAnsi="Arial" w:cs="Arial"/>
          <w:sz w:val="22"/>
          <w:szCs w:val="22"/>
        </w:rPr>
        <w:t>damit einverstanden sind, dass</w:t>
      </w:r>
      <w:r w:rsidR="00231173" w:rsidRPr="00231173">
        <w:rPr>
          <w:rFonts w:ascii="Arial" w:hAnsi="Arial" w:cs="Arial"/>
          <w:sz w:val="22"/>
          <w:szCs w:val="22"/>
        </w:rPr>
        <w:t xml:space="preserve"> </w:t>
      </w:r>
      <w:r w:rsidR="00C45AA6" w:rsidRPr="00231173">
        <w:rPr>
          <w:rFonts w:ascii="Arial" w:hAnsi="Arial" w:cs="Arial"/>
          <w:sz w:val="22"/>
          <w:szCs w:val="22"/>
        </w:rPr>
        <w:t xml:space="preserve">die erweiterten Führungszeugnisse wie in der Stadt Passau auch schriftlich (mit Unterschrift der jew. Person </w:t>
      </w:r>
      <w:r w:rsidR="00231173" w:rsidRPr="00231173">
        <w:rPr>
          <w:rFonts w:ascii="Arial" w:hAnsi="Arial" w:cs="Arial"/>
          <w:sz w:val="22"/>
          <w:szCs w:val="22"/>
        </w:rPr>
        <w:t xml:space="preserve">und verbunden mit der v. g. Bestätigung des Vereins / Trägers) </w:t>
      </w:r>
      <w:r w:rsidR="00C45AA6" w:rsidRPr="00231173">
        <w:rPr>
          <w:rFonts w:ascii="Arial" w:hAnsi="Arial" w:cs="Arial"/>
          <w:sz w:val="22"/>
          <w:szCs w:val="22"/>
        </w:rPr>
        <w:t xml:space="preserve">beantragt werden können oder </w:t>
      </w:r>
      <w:r w:rsidR="00DB38E2">
        <w:rPr>
          <w:rFonts w:ascii="Arial" w:hAnsi="Arial" w:cs="Arial"/>
          <w:sz w:val="22"/>
          <w:szCs w:val="22"/>
        </w:rPr>
        <w:t xml:space="preserve">ob </w:t>
      </w:r>
      <w:r w:rsidR="00C45AA6" w:rsidRPr="00231173">
        <w:rPr>
          <w:rFonts w:ascii="Arial" w:hAnsi="Arial" w:cs="Arial"/>
          <w:sz w:val="22"/>
          <w:szCs w:val="22"/>
        </w:rPr>
        <w:t>immer eine persönliche Vorsprache erforderlich ist</w:t>
      </w:r>
      <w:r w:rsidR="00231173" w:rsidRPr="00231173">
        <w:rPr>
          <w:rFonts w:ascii="Arial" w:hAnsi="Arial" w:cs="Arial"/>
          <w:sz w:val="22"/>
          <w:szCs w:val="22"/>
        </w:rPr>
        <w:t>.</w:t>
      </w:r>
      <w:r w:rsidR="00C45AA6" w:rsidRPr="00231173">
        <w:rPr>
          <w:rFonts w:ascii="Arial" w:hAnsi="Arial" w:cs="Arial"/>
          <w:sz w:val="22"/>
          <w:szCs w:val="22"/>
        </w:rPr>
        <w:t xml:space="preserve"> </w:t>
      </w:r>
    </w:p>
    <w:p w:rsidR="00231173" w:rsidRDefault="00231173" w:rsidP="00231173">
      <w:pPr>
        <w:pStyle w:val="StandardWeb"/>
        <w:rPr>
          <w:rStyle w:val="Fett"/>
          <w:rFonts w:ascii="Arial" w:hAnsi="Arial" w:cs="Arial"/>
          <w:sz w:val="23"/>
          <w:szCs w:val="23"/>
        </w:rPr>
      </w:pPr>
      <w:r w:rsidRPr="000869BA">
        <w:rPr>
          <w:rStyle w:val="Fett"/>
          <w:rFonts w:ascii="Arial" w:hAnsi="Arial" w:cs="Arial"/>
          <w:sz w:val="23"/>
          <w:szCs w:val="23"/>
        </w:rPr>
        <w:t>Wer bekommt das erweiterte Führungszeugnis</w:t>
      </w:r>
      <w:r>
        <w:rPr>
          <w:rStyle w:val="Fett"/>
          <w:rFonts w:ascii="Arial" w:hAnsi="Arial" w:cs="Arial"/>
          <w:sz w:val="23"/>
          <w:szCs w:val="23"/>
        </w:rPr>
        <w:t xml:space="preserve"> </w:t>
      </w:r>
      <w:r w:rsidRPr="000869BA">
        <w:rPr>
          <w:rStyle w:val="Fett"/>
          <w:rFonts w:ascii="Arial" w:hAnsi="Arial" w:cs="Arial"/>
          <w:sz w:val="23"/>
          <w:szCs w:val="23"/>
        </w:rPr>
        <w:t>dann zugeschickt?</w:t>
      </w:r>
    </w:p>
    <w:p w:rsidR="00231173" w:rsidRPr="00727E1A" w:rsidRDefault="00231173" w:rsidP="00231173">
      <w:pPr>
        <w:pStyle w:val="StandardWeb"/>
        <w:rPr>
          <w:rFonts w:ascii="Arial" w:hAnsi="Arial" w:cs="Arial"/>
          <w:sz w:val="22"/>
          <w:szCs w:val="22"/>
        </w:rPr>
      </w:pPr>
      <w:r w:rsidRPr="00727E1A">
        <w:rPr>
          <w:rFonts w:ascii="Arial" w:hAnsi="Arial" w:cs="Arial"/>
          <w:sz w:val="22"/>
          <w:szCs w:val="22"/>
        </w:rPr>
        <w:t xml:space="preserve">Das erweiterte Führungszeugnis wird immer dem ehrenamtlich Tätigen an seine </w:t>
      </w:r>
      <w:r w:rsidR="00727E1A">
        <w:rPr>
          <w:rFonts w:ascii="Arial" w:hAnsi="Arial" w:cs="Arial"/>
          <w:sz w:val="22"/>
          <w:szCs w:val="22"/>
        </w:rPr>
        <w:t>W</w:t>
      </w:r>
      <w:r w:rsidRPr="00727E1A">
        <w:rPr>
          <w:rFonts w:ascii="Arial" w:hAnsi="Arial" w:cs="Arial"/>
          <w:sz w:val="22"/>
          <w:szCs w:val="22"/>
        </w:rPr>
        <w:t xml:space="preserve">ohnsitzadresse zugeschickt. </w:t>
      </w:r>
    </w:p>
    <w:p w:rsidR="0020151C" w:rsidRDefault="0020151C" w:rsidP="0020151C">
      <w:pPr>
        <w:pStyle w:val="StandardWeb"/>
        <w:rPr>
          <w:rStyle w:val="Fett"/>
          <w:rFonts w:ascii="Arial" w:hAnsi="Arial" w:cs="Arial"/>
          <w:sz w:val="23"/>
          <w:szCs w:val="23"/>
        </w:rPr>
      </w:pPr>
      <w:r>
        <w:rPr>
          <w:rStyle w:val="Fett"/>
          <w:rFonts w:ascii="Arial" w:hAnsi="Arial" w:cs="Arial"/>
          <w:sz w:val="23"/>
          <w:szCs w:val="23"/>
        </w:rPr>
        <w:t xml:space="preserve">Muss das </w:t>
      </w:r>
      <w:r w:rsidRPr="000869BA">
        <w:rPr>
          <w:rStyle w:val="Fett"/>
          <w:rFonts w:ascii="Arial" w:hAnsi="Arial" w:cs="Arial"/>
          <w:sz w:val="23"/>
          <w:szCs w:val="23"/>
        </w:rPr>
        <w:t>erweiterte Führungszeugnis</w:t>
      </w:r>
      <w:r>
        <w:rPr>
          <w:rStyle w:val="Fett"/>
          <w:rFonts w:ascii="Arial" w:hAnsi="Arial" w:cs="Arial"/>
          <w:sz w:val="23"/>
          <w:szCs w:val="23"/>
        </w:rPr>
        <w:t xml:space="preserve"> dem Verein oder Träger vorgelegt werden</w:t>
      </w:r>
      <w:r w:rsidRPr="000869BA">
        <w:rPr>
          <w:rStyle w:val="Fett"/>
          <w:rFonts w:ascii="Arial" w:hAnsi="Arial" w:cs="Arial"/>
          <w:sz w:val="23"/>
          <w:szCs w:val="23"/>
        </w:rPr>
        <w:t>?</w:t>
      </w:r>
    </w:p>
    <w:p w:rsidR="00231173" w:rsidRDefault="0020151C" w:rsidP="0020151C">
      <w:pPr>
        <w:pStyle w:val="StandardWeb"/>
        <w:jc w:val="both"/>
        <w:rPr>
          <w:rFonts w:ascii="Arial" w:hAnsi="Arial" w:cs="Arial"/>
          <w:sz w:val="22"/>
          <w:szCs w:val="22"/>
        </w:rPr>
      </w:pPr>
      <w:r>
        <w:rPr>
          <w:rFonts w:ascii="Arial" w:hAnsi="Arial" w:cs="Arial"/>
          <w:sz w:val="22"/>
          <w:szCs w:val="22"/>
        </w:rPr>
        <w:t xml:space="preserve">Der ehrenamtlich Tätige kann </w:t>
      </w:r>
      <w:r w:rsidRPr="00727E1A">
        <w:rPr>
          <w:rFonts w:ascii="Arial" w:hAnsi="Arial" w:cs="Arial"/>
          <w:sz w:val="22"/>
          <w:szCs w:val="22"/>
        </w:rPr>
        <w:t xml:space="preserve"> </w:t>
      </w:r>
      <w:r>
        <w:rPr>
          <w:rFonts w:ascii="Arial" w:hAnsi="Arial" w:cs="Arial"/>
          <w:sz w:val="22"/>
          <w:szCs w:val="22"/>
        </w:rPr>
        <w:t>d</w:t>
      </w:r>
      <w:r w:rsidRPr="00727E1A">
        <w:rPr>
          <w:rFonts w:ascii="Arial" w:hAnsi="Arial" w:cs="Arial"/>
          <w:sz w:val="22"/>
          <w:szCs w:val="22"/>
        </w:rPr>
        <w:t xml:space="preserve">as erweiterte Führungszeugnis dem Verein / Träger vorlegen. </w:t>
      </w:r>
      <w:r w:rsidR="00231173" w:rsidRPr="0020151C">
        <w:rPr>
          <w:rFonts w:ascii="Arial" w:hAnsi="Arial" w:cs="Arial"/>
          <w:sz w:val="22"/>
          <w:szCs w:val="22"/>
        </w:rPr>
        <w:t>Aufgrund vorgebrachter Bedenken hinsichtlich der Gewährleistung des Datenschutzes bzgl. ehrenamtlicher Personen wird empfohlen, dass bei ehrenamtlichen Personen grundsätzlich die Einsichtnahme in das erweiterte Führungszeugnis durch die Gemeinde oder das Jugendamt erfolgt und diese / dieses eine Bestätigung folgenden Inhalts ausstellt:</w:t>
      </w:r>
    </w:p>
    <w:p w:rsidR="0020151C" w:rsidRPr="0020151C" w:rsidRDefault="0020151C" w:rsidP="0020151C">
      <w:pPr>
        <w:pStyle w:val="StandardWeb"/>
        <w:jc w:val="both"/>
        <w:rPr>
          <w:rFonts w:ascii="Arial" w:hAnsi="Arial" w:cs="Arial"/>
          <w:sz w:val="22"/>
          <w:szCs w:val="22"/>
        </w:rPr>
      </w:pPr>
    </w:p>
    <w:p w:rsidR="0020151C" w:rsidRPr="00231173" w:rsidRDefault="0020151C" w:rsidP="0020151C">
      <w:pPr>
        <w:jc w:val="center"/>
        <w:rPr>
          <w:rStyle w:val="Fett"/>
          <w:rFonts w:ascii="Arial" w:hAnsi="Arial" w:cs="Arial"/>
          <w:i/>
          <w:sz w:val="23"/>
          <w:szCs w:val="23"/>
        </w:rPr>
      </w:pPr>
      <w:r w:rsidRPr="00231173">
        <w:rPr>
          <w:rStyle w:val="Fett"/>
          <w:rFonts w:ascii="Arial" w:hAnsi="Arial" w:cs="Arial"/>
          <w:i/>
          <w:sz w:val="23"/>
          <w:szCs w:val="23"/>
        </w:rPr>
        <w:lastRenderedPageBreak/>
        <w:t>Muster</w:t>
      </w:r>
    </w:p>
    <w:p w:rsidR="00727E1A" w:rsidRPr="00727E1A" w:rsidRDefault="00727E1A" w:rsidP="00231173">
      <w:pPr>
        <w:pStyle w:val="Textkrper"/>
        <w:ind w:left="0" w:right="111"/>
        <w:jc w:val="both"/>
        <w:rPr>
          <w:rFonts w:eastAsia="Times New Roman" w:cs="Arial"/>
          <w:sz w:val="22"/>
          <w:szCs w:val="22"/>
          <w:lang w:val="de-DE" w:eastAsia="de-DE"/>
        </w:rPr>
      </w:pPr>
    </w:p>
    <w:p w:rsidR="00727E1A" w:rsidRPr="00727E1A" w:rsidRDefault="00727E1A" w:rsidP="00727E1A">
      <w:pPr>
        <w:jc w:val="center"/>
        <w:rPr>
          <w:rStyle w:val="Fett"/>
          <w:rFonts w:ascii="Arial" w:hAnsi="Arial" w:cs="Arial"/>
          <w:i/>
          <w:sz w:val="23"/>
          <w:szCs w:val="23"/>
        </w:rPr>
      </w:pPr>
      <w:r w:rsidRPr="00727E1A">
        <w:rPr>
          <w:rStyle w:val="Fett"/>
          <w:rFonts w:ascii="Arial" w:eastAsia="+mn-ea" w:hAnsi="Arial" w:cs="Arial"/>
          <w:bCs w:val="0"/>
          <w:i/>
          <w:sz w:val="23"/>
          <w:szCs w:val="23"/>
        </w:rPr>
        <w:t>Bestätigung zum erweiterten Führungszeugnis nach § 72a SGB VIII</w:t>
      </w:r>
    </w:p>
    <w:p w:rsidR="00727E1A" w:rsidRPr="00727E1A" w:rsidRDefault="00727E1A" w:rsidP="00727E1A">
      <w:pPr>
        <w:jc w:val="both"/>
        <w:rPr>
          <w:rStyle w:val="Fett"/>
          <w:rFonts w:ascii="Arial" w:eastAsia="+mn-ea" w:hAnsi="Arial" w:cs="Arial"/>
          <w:b w:val="0"/>
          <w:bCs w:val="0"/>
          <w:i/>
          <w:sz w:val="23"/>
          <w:szCs w:val="23"/>
        </w:rPr>
      </w:pP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xml:space="preserve">Hiermit wird bestätigt, dass bei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Frau / Herrn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xml:space="preserve">geboren am ……………………… in ……………………………………………………….……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xml:space="preserve">wohnhaft: ………………………………………………………………………………………..…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laut erweitertem Führungszeugnis vom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kein Tätigkeitsausschluss nach § 72a SGB VIII vorliegt.</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Ort ………………………, Datum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xml:space="preserve">   </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Unterschrift, Dienstsiegel</w:t>
      </w:r>
    </w:p>
    <w:p w:rsidR="00727E1A" w:rsidRPr="00727E1A" w:rsidRDefault="00727E1A" w:rsidP="00727E1A">
      <w:pPr>
        <w:jc w:val="both"/>
        <w:rPr>
          <w:rStyle w:val="Fett"/>
          <w:rFonts w:ascii="Arial" w:eastAsia="+mn-ea" w:hAnsi="Arial" w:cs="Arial"/>
          <w:b w:val="0"/>
          <w:bCs w:val="0"/>
          <w:i/>
          <w:sz w:val="23"/>
          <w:szCs w:val="23"/>
        </w:rPr>
      </w:pPr>
      <w:r w:rsidRPr="00727E1A">
        <w:rPr>
          <w:rStyle w:val="Fett"/>
          <w:rFonts w:ascii="Arial" w:eastAsia="+mn-ea" w:hAnsi="Arial" w:cs="Arial"/>
          <w:b w:val="0"/>
          <w:bCs w:val="0"/>
          <w:i/>
          <w:sz w:val="23"/>
          <w:szCs w:val="23"/>
        </w:rPr>
        <w:t xml:space="preserve">der  Stadt- oder Gemeindeverwaltung oder des Landratsamtes Deggendorf – Amt für Jugend und Familie </w:t>
      </w:r>
    </w:p>
    <w:p w:rsidR="0020151C" w:rsidRDefault="0020151C" w:rsidP="00231173">
      <w:pPr>
        <w:pStyle w:val="StandardWeb"/>
        <w:rPr>
          <w:rFonts w:ascii="Arial" w:hAnsi="Arial" w:cs="Arial"/>
          <w:b/>
          <w:sz w:val="23"/>
          <w:szCs w:val="23"/>
        </w:rPr>
      </w:pPr>
    </w:p>
    <w:p w:rsidR="00231173" w:rsidRPr="00A264A5" w:rsidRDefault="00231173" w:rsidP="00231173">
      <w:pPr>
        <w:pStyle w:val="StandardWeb"/>
        <w:rPr>
          <w:rFonts w:ascii="Arial" w:hAnsi="Arial" w:cs="Arial"/>
          <w:sz w:val="23"/>
          <w:szCs w:val="23"/>
        </w:rPr>
      </w:pPr>
      <w:r w:rsidRPr="00A264A5">
        <w:rPr>
          <w:rFonts w:ascii="Arial" w:hAnsi="Arial" w:cs="Arial"/>
          <w:b/>
          <w:sz w:val="23"/>
          <w:szCs w:val="23"/>
        </w:rPr>
        <w:t>Wichtig:</w:t>
      </w:r>
      <w:r w:rsidRPr="00A264A5">
        <w:rPr>
          <w:rFonts w:ascii="Arial" w:hAnsi="Arial" w:cs="Arial"/>
          <w:sz w:val="23"/>
          <w:szCs w:val="23"/>
        </w:rPr>
        <w:t xml:space="preserve"> Das Zeugnis </w:t>
      </w:r>
      <w:r w:rsidR="0020151C" w:rsidRPr="00A264A5">
        <w:rPr>
          <w:rFonts w:ascii="Arial" w:hAnsi="Arial" w:cs="Arial"/>
          <w:sz w:val="23"/>
          <w:szCs w:val="23"/>
        </w:rPr>
        <w:t xml:space="preserve">darf vom Verein / Träger nicht einbehalten werden. </w:t>
      </w:r>
      <w:r w:rsidRPr="00A264A5">
        <w:rPr>
          <w:rFonts w:ascii="Arial" w:hAnsi="Arial" w:cs="Arial"/>
          <w:sz w:val="23"/>
          <w:szCs w:val="23"/>
        </w:rPr>
        <w:t>Es verbleibt beim Ehrenamtlichen und kann somit auch zur Vorlage bei anderen Vereinen</w:t>
      </w:r>
      <w:r w:rsidR="0020151C" w:rsidRPr="00A264A5">
        <w:rPr>
          <w:rFonts w:ascii="Arial" w:hAnsi="Arial" w:cs="Arial"/>
          <w:sz w:val="23"/>
          <w:szCs w:val="23"/>
        </w:rPr>
        <w:t xml:space="preserve"> </w:t>
      </w:r>
      <w:r w:rsidRPr="00A264A5">
        <w:rPr>
          <w:rFonts w:ascii="Arial" w:hAnsi="Arial" w:cs="Arial"/>
          <w:sz w:val="23"/>
          <w:szCs w:val="23"/>
        </w:rPr>
        <w:t xml:space="preserve">genutzt werden. </w:t>
      </w:r>
    </w:p>
    <w:p w:rsidR="00C45AA6" w:rsidRPr="00A264A5" w:rsidRDefault="0020151C" w:rsidP="0020151C">
      <w:pPr>
        <w:pStyle w:val="StandardWeb"/>
        <w:jc w:val="both"/>
        <w:rPr>
          <w:rFonts w:ascii="Arial" w:hAnsi="Arial" w:cs="Arial"/>
          <w:sz w:val="23"/>
          <w:szCs w:val="23"/>
        </w:rPr>
      </w:pPr>
      <w:r w:rsidRPr="00A264A5">
        <w:rPr>
          <w:rFonts w:ascii="Arial" w:hAnsi="Arial" w:cs="Arial"/>
          <w:sz w:val="23"/>
          <w:szCs w:val="23"/>
        </w:rPr>
        <w:t xml:space="preserve">In den kommenden Wochen werden die Städte und Gemeinden im Landkreis noch um Mitteilung gebeten, ob sie </w:t>
      </w:r>
      <w:r w:rsidR="00C45AA6" w:rsidRPr="00A264A5">
        <w:rPr>
          <w:rFonts w:ascii="Arial" w:hAnsi="Arial" w:cs="Arial"/>
          <w:sz w:val="23"/>
          <w:szCs w:val="23"/>
        </w:rPr>
        <w:t>bereit sind, durch ihre Amtspersonen in die Führungszeugnisse Einsicht zu nehmen und mittels Formblatt (Muster einer Bestätigung zum erweiterten Führungszeugnis nach § 72a SGB VIII für ehrenamtlich tätige Personen) den nicht vorliegenden Tätigkeitsausschlusses zu bestätigen, falls die ehrenamtliche Person dies wünscht, damit die ehrenamtliche Person bei evtl. Einträgen, die keinen Tätigkeitsausschluss nach § 72a SGB VIII zur Folge haben, das erweiterte Führungszeugnis nicht seinem Vorsitzenden</w:t>
      </w:r>
      <w:r w:rsidRPr="00A264A5">
        <w:rPr>
          <w:rFonts w:ascii="Arial" w:hAnsi="Arial" w:cs="Arial"/>
          <w:sz w:val="23"/>
          <w:szCs w:val="23"/>
        </w:rPr>
        <w:t xml:space="preserve"> </w:t>
      </w:r>
      <w:r w:rsidR="00C45AA6" w:rsidRPr="00A264A5">
        <w:rPr>
          <w:rFonts w:ascii="Arial" w:hAnsi="Arial" w:cs="Arial"/>
          <w:sz w:val="23"/>
          <w:szCs w:val="23"/>
        </w:rPr>
        <w:t>/ Kommandanten etc. vorlegen muss bzw.</w:t>
      </w:r>
      <w:r w:rsidRPr="00A264A5">
        <w:rPr>
          <w:rFonts w:ascii="Arial" w:hAnsi="Arial" w:cs="Arial"/>
          <w:sz w:val="23"/>
          <w:szCs w:val="23"/>
        </w:rPr>
        <w:t xml:space="preserve"> die ehrenamtliche Person</w:t>
      </w:r>
      <w:r w:rsidR="00C45AA6" w:rsidRPr="00A264A5">
        <w:rPr>
          <w:rFonts w:ascii="Arial" w:hAnsi="Arial" w:cs="Arial"/>
          <w:sz w:val="23"/>
          <w:szCs w:val="23"/>
        </w:rPr>
        <w:t xml:space="preserve"> seine Tätigkeit im Verein deshalb beendet.  </w:t>
      </w:r>
    </w:p>
    <w:p w:rsidR="008F6B0A" w:rsidRDefault="008F6B0A" w:rsidP="008F6B0A">
      <w:pPr>
        <w:pStyle w:val="StandardWeb"/>
        <w:rPr>
          <w:rStyle w:val="Fett"/>
          <w:rFonts w:ascii="Arial" w:hAnsi="Arial" w:cs="Arial"/>
          <w:sz w:val="23"/>
          <w:szCs w:val="23"/>
        </w:rPr>
      </w:pPr>
      <w:r>
        <w:rPr>
          <w:rStyle w:val="Fett"/>
          <w:rFonts w:ascii="Arial" w:hAnsi="Arial" w:cs="Arial"/>
          <w:sz w:val="23"/>
          <w:szCs w:val="23"/>
        </w:rPr>
        <w:t>Welche</w:t>
      </w:r>
      <w:r w:rsidRPr="000869BA">
        <w:rPr>
          <w:rStyle w:val="Fett"/>
          <w:rFonts w:ascii="Arial" w:hAnsi="Arial" w:cs="Arial"/>
          <w:sz w:val="23"/>
          <w:szCs w:val="23"/>
        </w:rPr>
        <w:t xml:space="preserve"> Eintragungen</w:t>
      </w:r>
      <w:r>
        <w:rPr>
          <w:rStyle w:val="Fett"/>
          <w:rFonts w:ascii="Arial" w:hAnsi="Arial" w:cs="Arial"/>
          <w:sz w:val="23"/>
          <w:szCs w:val="23"/>
        </w:rPr>
        <w:t xml:space="preserve"> </w:t>
      </w:r>
      <w:r w:rsidRPr="000869BA">
        <w:rPr>
          <w:rStyle w:val="Fett"/>
          <w:rFonts w:ascii="Arial" w:hAnsi="Arial" w:cs="Arial"/>
          <w:sz w:val="23"/>
          <w:szCs w:val="23"/>
        </w:rPr>
        <w:t xml:space="preserve">im Führungszeugnis </w:t>
      </w:r>
      <w:r>
        <w:rPr>
          <w:rStyle w:val="Fett"/>
          <w:rFonts w:ascii="Arial" w:hAnsi="Arial" w:cs="Arial"/>
          <w:sz w:val="23"/>
          <w:szCs w:val="23"/>
        </w:rPr>
        <w:t>führen zu einem Tätigkeitsausschluss</w:t>
      </w:r>
      <w:r w:rsidRPr="000869BA">
        <w:rPr>
          <w:rStyle w:val="Fett"/>
          <w:rFonts w:ascii="Arial" w:hAnsi="Arial" w:cs="Arial"/>
          <w:sz w:val="23"/>
          <w:szCs w:val="23"/>
        </w:rPr>
        <w:t>?</w:t>
      </w:r>
    </w:p>
    <w:p w:rsidR="008F6B0A" w:rsidRDefault="008F6B0A" w:rsidP="008F6B0A">
      <w:pPr>
        <w:pStyle w:val="StandardWeb"/>
        <w:rPr>
          <w:rFonts w:ascii="Arial" w:hAnsi="Arial" w:cs="Arial"/>
          <w:sz w:val="23"/>
          <w:szCs w:val="23"/>
        </w:rPr>
      </w:pPr>
      <w:r w:rsidRPr="000869BA">
        <w:rPr>
          <w:rFonts w:ascii="Arial" w:hAnsi="Arial" w:cs="Arial"/>
          <w:sz w:val="23"/>
          <w:szCs w:val="23"/>
        </w:rPr>
        <w:t xml:space="preserve">Ein Tätigkeitsausschluss kann nur erfolgen, insofern </w:t>
      </w:r>
      <w:r>
        <w:rPr>
          <w:rFonts w:ascii="Arial" w:hAnsi="Arial" w:cs="Arial"/>
          <w:sz w:val="23"/>
          <w:szCs w:val="23"/>
        </w:rPr>
        <w:t xml:space="preserve">eine Eintragung im erweiterten Führungszeugnis </w:t>
      </w:r>
      <w:r w:rsidRPr="000869BA">
        <w:rPr>
          <w:rFonts w:ascii="Arial" w:hAnsi="Arial" w:cs="Arial"/>
          <w:sz w:val="23"/>
          <w:szCs w:val="23"/>
        </w:rPr>
        <w:t xml:space="preserve">die im § 72 a SGB VIII beschriebenen Straftatbestände im StGB betrifft. </w:t>
      </w:r>
    </w:p>
    <w:p w:rsidR="008F6B0A" w:rsidRPr="000869BA" w:rsidRDefault="008F6B0A" w:rsidP="008F6B0A">
      <w:pPr>
        <w:pStyle w:val="StandardWeb"/>
        <w:rPr>
          <w:rFonts w:ascii="Arial" w:hAnsi="Arial" w:cs="Arial"/>
          <w:sz w:val="23"/>
          <w:szCs w:val="23"/>
        </w:rPr>
      </w:pPr>
      <w:r w:rsidRPr="000869BA">
        <w:rPr>
          <w:rFonts w:ascii="Arial" w:hAnsi="Arial" w:cs="Arial"/>
          <w:sz w:val="23"/>
          <w:szCs w:val="23"/>
        </w:rPr>
        <w:t>Dies sind:</w:t>
      </w:r>
    </w:p>
    <w:p w:rsidR="008F6B0A" w:rsidRPr="008F6B0A" w:rsidRDefault="008F6B0A" w:rsidP="008F6B0A">
      <w:pPr>
        <w:rPr>
          <w:rStyle w:val="Fett"/>
          <w:rFonts w:ascii="Arial" w:hAnsi="Arial" w:cs="Arial"/>
          <w:b w:val="0"/>
          <w:sz w:val="23"/>
          <w:szCs w:val="23"/>
        </w:rPr>
      </w:pPr>
      <w:r w:rsidRPr="008F6B0A">
        <w:rPr>
          <w:rStyle w:val="Fett"/>
          <w:rFonts w:ascii="Arial" w:eastAsia="+mn-ea" w:hAnsi="Arial" w:cs="Arial"/>
          <w:b w:val="0"/>
          <w:sz w:val="23"/>
          <w:szCs w:val="23"/>
        </w:rPr>
        <w:t>§ 171 Verletzung der Fürsorge- oder Erziehungspflicht</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174 Sexueller Missbrauch von Schutzbefohlenen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174a Sexueller Missbrauch von Gefangenen, behördlich Verwahrten oder Kranken und Hilfsbedürftigen in Einrichtungen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174b Sexueller Missbrauch unter Ausnutzung einer Amtsstellung</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w:t>
      </w:r>
      <w:r>
        <w:rPr>
          <w:rStyle w:val="Fett"/>
          <w:rFonts w:ascii="Arial" w:eastAsia="+mn-ea" w:hAnsi="Arial" w:cs="Arial"/>
          <w:b w:val="0"/>
          <w:sz w:val="23"/>
          <w:szCs w:val="23"/>
        </w:rPr>
        <w:t xml:space="preserve"> </w:t>
      </w:r>
      <w:r w:rsidRPr="008F6B0A">
        <w:rPr>
          <w:rStyle w:val="Fett"/>
          <w:rFonts w:ascii="Arial" w:eastAsia="+mn-ea" w:hAnsi="Arial" w:cs="Arial"/>
          <w:b w:val="0"/>
          <w:sz w:val="23"/>
          <w:szCs w:val="23"/>
        </w:rPr>
        <w:t>174c Sexueller Missbrauch unter Ausnutzung eines Beratungs-, Behandlungs- oder Betreuungsverhältnisses</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lastRenderedPageBreak/>
        <w:t>§§ 176 bis 176b Tatbestände des sexuellen Missbrauchs von Kindern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177 bis 179 Tatbestände der sexuellen Nötigung und des sexuellen Missbrauchs</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180 Förderung sexueller Handlungen Minderjähriger</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180a Ausbeutung von Prostituierten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181a Zuhälterei</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182 Sexueller Missbrauch von Jugendlichen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183 Exhibitionistische Handlungen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183a Erregung öffentlichen Ärgernisses</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184 bis 184d Verbreitung pornografischer Schriften und Darbietungen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184e bis 184f Ausübung verbotener und jugendgefährdender Prostitution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225 Misshandlung von Schutzbefohlenen</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232 bis 233a Tatbestände des Menschenhandels</w:t>
      </w:r>
    </w:p>
    <w:p w:rsid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234 Menschenraub, § 235 Entziehung Minderjähriger,§ 236 Kinderhandel</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 xml:space="preserve"> </w:t>
      </w:r>
    </w:p>
    <w:p w:rsidR="008F6B0A" w:rsidRPr="008F6B0A" w:rsidRDefault="008F6B0A" w:rsidP="008F6B0A">
      <w:pPr>
        <w:rPr>
          <w:rStyle w:val="Fett"/>
          <w:rFonts w:ascii="Arial" w:eastAsia="+mn-ea" w:hAnsi="Arial" w:cs="Arial"/>
          <w:b w:val="0"/>
          <w:sz w:val="23"/>
          <w:szCs w:val="23"/>
        </w:rPr>
      </w:pPr>
      <w:r w:rsidRPr="008F6B0A">
        <w:rPr>
          <w:rStyle w:val="Fett"/>
          <w:rFonts w:ascii="Arial" w:eastAsia="+mn-ea" w:hAnsi="Arial" w:cs="Arial"/>
          <w:b w:val="0"/>
          <w:sz w:val="23"/>
          <w:szCs w:val="23"/>
        </w:rPr>
        <w:t>die auch aufgenommen werden, wenn auf Geldstrafe von nicht mehr als 90 Tagessätzen oder auf Freiheitsstrafe von nicht mehr als drei Monaten erkannt wurde (s. § 32 Abs. 5 BZRG).</w:t>
      </w:r>
    </w:p>
    <w:p w:rsidR="002A509C" w:rsidRDefault="002A509C" w:rsidP="002A509C">
      <w:pPr>
        <w:pStyle w:val="StandardWeb"/>
        <w:rPr>
          <w:rStyle w:val="Fett"/>
          <w:rFonts w:ascii="Arial" w:hAnsi="Arial" w:cs="Arial"/>
          <w:sz w:val="23"/>
          <w:szCs w:val="23"/>
        </w:rPr>
      </w:pPr>
      <w:r w:rsidRPr="000869BA">
        <w:rPr>
          <w:rStyle w:val="Fett"/>
          <w:rFonts w:ascii="Arial" w:hAnsi="Arial" w:cs="Arial"/>
          <w:sz w:val="23"/>
          <w:szCs w:val="23"/>
        </w:rPr>
        <w:t>Wie dokumentiert der Verein</w:t>
      </w:r>
      <w:r>
        <w:rPr>
          <w:rStyle w:val="Fett"/>
          <w:rFonts w:ascii="Arial" w:hAnsi="Arial" w:cs="Arial"/>
          <w:sz w:val="23"/>
          <w:szCs w:val="23"/>
        </w:rPr>
        <w:t xml:space="preserve"> </w:t>
      </w:r>
      <w:r w:rsidRPr="000869BA">
        <w:rPr>
          <w:rStyle w:val="Fett"/>
          <w:rFonts w:ascii="Arial" w:hAnsi="Arial" w:cs="Arial"/>
          <w:sz w:val="23"/>
          <w:szCs w:val="23"/>
        </w:rPr>
        <w:t>/</w:t>
      </w:r>
      <w:r>
        <w:rPr>
          <w:rStyle w:val="Fett"/>
          <w:rFonts w:ascii="Arial" w:hAnsi="Arial" w:cs="Arial"/>
          <w:sz w:val="23"/>
          <w:szCs w:val="23"/>
        </w:rPr>
        <w:t xml:space="preserve"> </w:t>
      </w:r>
      <w:r w:rsidRPr="000869BA">
        <w:rPr>
          <w:rStyle w:val="Fett"/>
          <w:rFonts w:ascii="Arial" w:hAnsi="Arial" w:cs="Arial"/>
          <w:sz w:val="23"/>
          <w:szCs w:val="23"/>
        </w:rPr>
        <w:t>Träger die Vorlagen der erweiterten Führungszeugnisse?</w:t>
      </w:r>
    </w:p>
    <w:p w:rsidR="0006154B" w:rsidRPr="00310C01" w:rsidRDefault="0006154B" w:rsidP="0006154B">
      <w:pPr>
        <w:pStyle w:val="Default"/>
        <w:rPr>
          <w:rFonts w:ascii="Tahoma" w:hAnsi="Tahoma" w:cs="Tahoma"/>
          <w:color w:val="auto"/>
          <w:sz w:val="22"/>
          <w:szCs w:val="22"/>
        </w:rPr>
      </w:pPr>
      <w:r w:rsidRPr="00310C01">
        <w:rPr>
          <w:rFonts w:ascii="Tahoma" w:hAnsi="Tahoma" w:cs="Tahoma"/>
          <w:color w:val="auto"/>
          <w:sz w:val="22"/>
          <w:szCs w:val="22"/>
        </w:rPr>
        <w:t xml:space="preserve">Bei der Einsichtnahme in Führungszeugnisse Ehrenamtlicher gilt: </w:t>
      </w:r>
    </w:p>
    <w:p w:rsidR="0006154B" w:rsidRPr="00310C01" w:rsidRDefault="0006154B" w:rsidP="0006154B">
      <w:pPr>
        <w:pStyle w:val="Default"/>
        <w:numPr>
          <w:ilvl w:val="0"/>
          <w:numId w:val="21"/>
        </w:numPr>
        <w:rPr>
          <w:rFonts w:ascii="Tahoma" w:hAnsi="Tahoma" w:cs="Tahoma"/>
          <w:color w:val="auto"/>
          <w:sz w:val="22"/>
          <w:szCs w:val="22"/>
        </w:rPr>
      </w:pPr>
      <w:r w:rsidRPr="00310C01">
        <w:rPr>
          <w:rFonts w:ascii="Tahoma" w:hAnsi="Tahoma" w:cs="Tahoma"/>
          <w:color w:val="auto"/>
          <w:sz w:val="22"/>
          <w:szCs w:val="22"/>
        </w:rPr>
        <w:t xml:space="preserve">Der </w:t>
      </w:r>
      <w:r>
        <w:rPr>
          <w:rFonts w:ascii="Tahoma" w:hAnsi="Tahoma" w:cs="Tahoma"/>
          <w:color w:val="auto"/>
          <w:sz w:val="22"/>
          <w:szCs w:val="22"/>
        </w:rPr>
        <w:t xml:space="preserve">Verein / </w:t>
      </w:r>
      <w:r w:rsidRPr="00310C01">
        <w:rPr>
          <w:rFonts w:ascii="Tahoma" w:hAnsi="Tahoma" w:cs="Tahoma"/>
          <w:color w:val="auto"/>
          <w:sz w:val="22"/>
          <w:szCs w:val="22"/>
        </w:rPr>
        <w:t xml:space="preserve">Träger ist befugt, den Umstand der Einsichtnahme in das erweiterte FZ, das Datum des FZ sowie die Tatsache, dass keine einschlägigen Vorstrafen enthalten sind, zu speichern. </w:t>
      </w:r>
    </w:p>
    <w:p w:rsidR="0006154B" w:rsidRDefault="0006154B" w:rsidP="0006154B">
      <w:pPr>
        <w:pStyle w:val="Default"/>
        <w:numPr>
          <w:ilvl w:val="0"/>
          <w:numId w:val="21"/>
        </w:numPr>
        <w:rPr>
          <w:rFonts w:ascii="Tahoma" w:hAnsi="Tahoma" w:cs="Tahoma"/>
          <w:color w:val="auto"/>
          <w:sz w:val="22"/>
          <w:szCs w:val="22"/>
        </w:rPr>
      </w:pPr>
      <w:r w:rsidRPr="00310C01">
        <w:rPr>
          <w:rFonts w:ascii="Tahoma" w:hAnsi="Tahoma" w:cs="Tahoma"/>
          <w:color w:val="auto"/>
          <w:sz w:val="22"/>
          <w:szCs w:val="22"/>
        </w:rPr>
        <w:t>Das FZ darf nicht zur Akte genommen werden.</w:t>
      </w:r>
    </w:p>
    <w:p w:rsidR="0006154B" w:rsidRPr="00310C01" w:rsidRDefault="0006154B" w:rsidP="0006154B">
      <w:pPr>
        <w:pStyle w:val="Default"/>
        <w:rPr>
          <w:rFonts w:ascii="Tahoma" w:hAnsi="Tahoma" w:cs="Tahoma"/>
          <w:color w:val="auto"/>
          <w:sz w:val="22"/>
          <w:szCs w:val="22"/>
        </w:rPr>
      </w:pPr>
      <w:r w:rsidRPr="00310C01">
        <w:rPr>
          <w:rFonts w:ascii="Tahoma" w:hAnsi="Tahoma" w:cs="Tahoma"/>
          <w:color w:val="auto"/>
          <w:sz w:val="22"/>
          <w:szCs w:val="22"/>
        </w:rPr>
        <w:t xml:space="preserve"> </w:t>
      </w:r>
    </w:p>
    <w:p w:rsidR="0006154B" w:rsidRDefault="0006154B" w:rsidP="0006154B">
      <w:pPr>
        <w:pStyle w:val="Default"/>
        <w:spacing w:after="14"/>
        <w:rPr>
          <w:rFonts w:ascii="Tahoma" w:hAnsi="Tahoma" w:cs="Tahoma"/>
          <w:color w:val="auto"/>
          <w:sz w:val="22"/>
          <w:szCs w:val="22"/>
        </w:rPr>
      </w:pPr>
      <w:r>
        <w:rPr>
          <w:rFonts w:ascii="Tahoma" w:hAnsi="Tahoma" w:cs="Tahoma"/>
          <w:color w:val="auto"/>
          <w:sz w:val="22"/>
          <w:szCs w:val="22"/>
        </w:rPr>
        <w:t>Wichtig:</w:t>
      </w:r>
    </w:p>
    <w:p w:rsidR="0006154B" w:rsidRDefault="0006154B" w:rsidP="00DB38E2">
      <w:pPr>
        <w:pStyle w:val="Default"/>
        <w:spacing w:after="14"/>
        <w:jc w:val="both"/>
        <w:rPr>
          <w:rFonts w:ascii="Tahoma" w:hAnsi="Tahoma" w:cs="Tahoma"/>
          <w:color w:val="auto"/>
          <w:sz w:val="22"/>
          <w:szCs w:val="22"/>
        </w:rPr>
      </w:pPr>
      <w:r w:rsidRPr="00310C01">
        <w:rPr>
          <w:rFonts w:ascii="Tahoma" w:hAnsi="Tahoma" w:cs="Tahoma"/>
          <w:color w:val="auto"/>
          <w:sz w:val="22"/>
          <w:szCs w:val="22"/>
        </w:rPr>
        <w:t>Die Daten sind vor dem Zugriff Unbefugter zu schützen und spätestens drei Monate nach Beendigung der Tätigkeit zu löschen. Wird im Anschluss an die Einsichtnahme keine Tätigkeit wahrgenommen, sind die Daten unverzüglich zu löschen.</w:t>
      </w:r>
    </w:p>
    <w:p w:rsidR="0006154B" w:rsidRPr="00310C01" w:rsidRDefault="0006154B" w:rsidP="0006154B">
      <w:pPr>
        <w:pStyle w:val="Default"/>
        <w:spacing w:after="14"/>
        <w:rPr>
          <w:rFonts w:ascii="Tahoma" w:hAnsi="Tahoma" w:cs="Tahoma"/>
          <w:color w:val="auto"/>
          <w:sz w:val="22"/>
          <w:szCs w:val="22"/>
        </w:rPr>
      </w:pPr>
      <w:r w:rsidRPr="00310C01">
        <w:rPr>
          <w:rFonts w:ascii="Tahoma" w:hAnsi="Tahoma" w:cs="Tahoma"/>
          <w:color w:val="auto"/>
          <w:sz w:val="22"/>
          <w:szCs w:val="22"/>
        </w:rPr>
        <w:t xml:space="preserve"> </w:t>
      </w:r>
    </w:p>
    <w:p w:rsidR="0006154B" w:rsidRPr="00310C01" w:rsidRDefault="0006154B" w:rsidP="00DB38E2">
      <w:pPr>
        <w:pStyle w:val="Default"/>
        <w:spacing w:after="14"/>
        <w:jc w:val="both"/>
        <w:rPr>
          <w:rFonts w:ascii="Tahoma" w:hAnsi="Tahoma" w:cs="Tahoma"/>
          <w:color w:val="auto"/>
          <w:sz w:val="22"/>
          <w:szCs w:val="22"/>
        </w:rPr>
      </w:pPr>
      <w:r w:rsidRPr="00310C01">
        <w:rPr>
          <w:rFonts w:ascii="Tahoma" w:hAnsi="Tahoma" w:cs="Tahoma"/>
          <w:color w:val="auto"/>
          <w:sz w:val="22"/>
          <w:szCs w:val="22"/>
        </w:rPr>
        <w:t>Bei ehrenamtlich Tätigen, die wiederholt eingesetzt werden, wird empfohlen, das Einverständnis der Betroffenen zur Datenspeicherung bis zur Beendigung der Tätigkeit für den Träger einzuholen.</w:t>
      </w:r>
    </w:p>
    <w:p w:rsidR="002A509C" w:rsidRPr="000869BA" w:rsidRDefault="002A509C" w:rsidP="00D602CA">
      <w:pPr>
        <w:pStyle w:val="StandardWeb"/>
        <w:jc w:val="both"/>
        <w:rPr>
          <w:rFonts w:ascii="Arial" w:hAnsi="Arial" w:cs="Arial"/>
          <w:sz w:val="23"/>
          <w:szCs w:val="23"/>
        </w:rPr>
      </w:pPr>
      <w:r w:rsidRPr="000869BA">
        <w:rPr>
          <w:rFonts w:ascii="Arial" w:hAnsi="Arial" w:cs="Arial"/>
          <w:sz w:val="23"/>
          <w:szCs w:val="23"/>
        </w:rPr>
        <w:t xml:space="preserve">Es genügt, eine Liste zu führen, in </w:t>
      </w:r>
      <w:r w:rsidR="0006154B">
        <w:rPr>
          <w:rFonts w:ascii="Arial" w:hAnsi="Arial" w:cs="Arial"/>
          <w:sz w:val="23"/>
          <w:szCs w:val="23"/>
        </w:rPr>
        <w:t>welcher</w:t>
      </w:r>
      <w:r w:rsidRPr="000869BA">
        <w:rPr>
          <w:rFonts w:ascii="Arial" w:hAnsi="Arial" w:cs="Arial"/>
          <w:sz w:val="23"/>
          <w:szCs w:val="23"/>
        </w:rPr>
        <w:t xml:space="preserve"> </w:t>
      </w:r>
      <w:r w:rsidR="00D602CA" w:rsidRPr="000869BA">
        <w:rPr>
          <w:rFonts w:ascii="Arial" w:hAnsi="Arial" w:cs="Arial"/>
          <w:sz w:val="23"/>
          <w:szCs w:val="23"/>
        </w:rPr>
        <w:t>der Name des Ehrenamtlichen</w:t>
      </w:r>
      <w:r w:rsidR="00D602CA">
        <w:rPr>
          <w:rFonts w:ascii="Arial" w:hAnsi="Arial" w:cs="Arial"/>
          <w:sz w:val="23"/>
          <w:szCs w:val="23"/>
        </w:rPr>
        <w:t>,</w:t>
      </w:r>
      <w:r w:rsidR="00D602CA" w:rsidRPr="000869BA">
        <w:rPr>
          <w:rFonts w:ascii="Arial" w:hAnsi="Arial" w:cs="Arial"/>
          <w:sz w:val="23"/>
          <w:szCs w:val="23"/>
        </w:rPr>
        <w:t xml:space="preserve"> </w:t>
      </w:r>
      <w:r w:rsidRPr="000869BA">
        <w:rPr>
          <w:rFonts w:ascii="Arial" w:hAnsi="Arial" w:cs="Arial"/>
          <w:sz w:val="23"/>
          <w:szCs w:val="23"/>
        </w:rPr>
        <w:t>das Vorlagedatum, das Datum der Ausstellung</w:t>
      </w:r>
      <w:r w:rsidR="00D602CA">
        <w:rPr>
          <w:rFonts w:ascii="Arial" w:hAnsi="Arial" w:cs="Arial"/>
          <w:sz w:val="23"/>
          <w:szCs w:val="23"/>
        </w:rPr>
        <w:t xml:space="preserve"> sowie das Wiedervorlagedatum </w:t>
      </w:r>
      <w:r w:rsidRPr="000869BA">
        <w:rPr>
          <w:rFonts w:ascii="Arial" w:hAnsi="Arial" w:cs="Arial"/>
          <w:sz w:val="23"/>
          <w:szCs w:val="23"/>
        </w:rPr>
        <w:t xml:space="preserve">hinterlegt </w:t>
      </w:r>
      <w:r w:rsidR="0006154B">
        <w:rPr>
          <w:rFonts w:ascii="Arial" w:hAnsi="Arial" w:cs="Arial"/>
          <w:sz w:val="23"/>
          <w:szCs w:val="23"/>
        </w:rPr>
        <w:t>sind</w:t>
      </w:r>
      <w:r w:rsidRPr="000869BA">
        <w:rPr>
          <w:rFonts w:ascii="Arial" w:hAnsi="Arial" w:cs="Arial"/>
          <w:sz w:val="23"/>
          <w:szCs w:val="23"/>
        </w:rPr>
        <w:t xml:space="preserve">. Diese Liste unterliegt einer datenschutzrechtlichen Sorgfaltspflicht. Das heißt, sie darf nur den dafür im Verein beauftragten Personen zugänglich sein. Ausgeschiedene Ehrenamtliche sind aus der Liste zu löschen. Bei Ablauf der Gültigkeit werden die ehrenamtlichen Mitarbeiter in der Liste farblich hervorgehoben. In den Vereinen sollte ein Ansprechpartner benannt werden, dem die Führungszeugnisse vorgelegt werden und der die Liste führt. </w:t>
      </w:r>
    </w:p>
    <w:p w:rsidR="00D602CA" w:rsidRDefault="00D602CA" w:rsidP="00D602CA">
      <w:pPr>
        <w:pStyle w:val="StandardWeb"/>
        <w:rPr>
          <w:rStyle w:val="Fett"/>
          <w:rFonts w:ascii="Arial" w:hAnsi="Arial" w:cs="Arial"/>
          <w:sz w:val="23"/>
          <w:szCs w:val="23"/>
        </w:rPr>
      </w:pPr>
      <w:r w:rsidRPr="000869BA">
        <w:rPr>
          <w:rStyle w:val="Fett"/>
          <w:rFonts w:ascii="Arial" w:hAnsi="Arial" w:cs="Arial"/>
          <w:sz w:val="23"/>
          <w:szCs w:val="23"/>
        </w:rPr>
        <w:t>Wie sehen die gängigen Fristen aus?</w:t>
      </w:r>
    </w:p>
    <w:p w:rsidR="00D602CA" w:rsidRDefault="00D602CA" w:rsidP="00E806DE">
      <w:pPr>
        <w:pStyle w:val="StandardWeb"/>
        <w:jc w:val="both"/>
        <w:rPr>
          <w:rFonts w:ascii="Arial" w:hAnsi="Arial" w:cs="Arial"/>
          <w:sz w:val="23"/>
          <w:szCs w:val="23"/>
        </w:rPr>
      </w:pPr>
      <w:r w:rsidRPr="000869BA">
        <w:rPr>
          <w:rFonts w:ascii="Arial" w:hAnsi="Arial" w:cs="Arial"/>
          <w:sz w:val="23"/>
          <w:szCs w:val="23"/>
        </w:rPr>
        <w:t xml:space="preserve">Das Führungszeugnis gilt maximal 5 Jahre. Es darf bei </w:t>
      </w:r>
      <w:r w:rsidR="0006154B">
        <w:rPr>
          <w:rFonts w:ascii="Arial" w:hAnsi="Arial" w:cs="Arial"/>
          <w:sz w:val="23"/>
          <w:szCs w:val="23"/>
        </w:rPr>
        <w:t xml:space="preserve">der </w:t>
      </w:r>
      <w:r w:rsidRPr="000869BA">
        <w:rPr>
          <w:rFonts w:ascii="Arial" w:hAnsi="Arial" w:cs="Arial"/>
          <w:sz w:val="23"/>
          <w:szCs w:val="23"/>
        </w:rPr>
        <w:t>Vorlage nicht älter als 3</w:t>
      </w:r>
      <w:r w:rsidR="005B6AF9">
        <w:rPr>
          <w:rFonts w:ascii="Arial" w:hAnsi="Arial" w:cs="Arial"/>
          <w:sz w:val="23"/>
          <w:szCs w:val="23"/>
        </w:rPr>
        <w:t xml:space="preserve"> </w:t>
      </w:r>
      <w:r w:rsidRPr="000869BA">
        <w:rPr>
          <w:rFonts w:ascii="Arial" w:hAnsi="Arial" w:cs="Arial"/>
          <w:sz w:val="23"/>
          <w:szCs w:val="23"/>
        </w:rPr>
        <w:t xml:space="preserve">Monate sein. Die Vorlagepflicht beginnt für Ehrenamtliche, die das 14. Lebensjahr vollendet haben. </w:t>
      </w:r>
    </w:p>
    <w:p w:rsidR="005B6AF9" w:rsidRDefault="005B6AF9" w:rsidP="005B6AF9">
      <w:pPr>
        <w:shd w:val="clear" w:color="auto" w:fill="FFFFFF"/>
        <w:spacing w:before="100" w:beforeAutospacing="1" w:after="100" w:afterAutospacing="1"/>
        <w:textAlignment w:val="top"/>
        <w:rPr>
          <w:rStyle w:val="Fett"/>
          <w:rFonts w:ascii="Arial" w:hAnsi="Arial" w:cs="Arial"/>
          <w:sz w:val="23"/>
          <w:szCs w:val="23"/>
        </w:rPr>
      </w:pPr>
    </w:p>
    <w:p w:rsidR="005B6AF9" w:rsidRDefault="005B6AF9" w:rsidP="005B6AF9">
      <w:pPr>
        <w:shd w:val="clear" w:color="auto" w:fill="FFFFFF"/>
        <w:spacing w:before="100" w:beforeAutospacing="1" w:after="100" w:afterAutospacing="1"/>
        <w:textAlignment w:val="top"/>
        <w:rPr>
          <w:rStyle w:val="Fett"/>
          <w:rFonts w:ascii="Arial" w:hAnsi="Arial" w:cs="Arial"/>
          <w:sz w:val="23"/>
          <w:szCs w:val="23"/>
        </w:rPr>
      </w:pPr>
      <w:r w:rsidRPr="005B6AF9">
        <w:rPr>
          <w:rStyle w:val="Fett"/>
          <w:rFonts w:ascii="Arial" w:hAnsi="Arial" w:cs="Arial"/>
          <w:sz w:val="23"/>
          <w:szCs w:val="23"/>
        </w:rPr>
        <w:lastRenderedPageBreak/>
        <w:t>Welchen Schutz bietet das erweiterte Führungszeugnis?</w:t>
      </w:r>
    </w:p>
    <w:p w:rsidR="005B6AF9" w:rsidRPr="005B6AF9" w:rsidRDefault="005B6AF9" w:rsidP="005B6AF9">
      <w:pPr>
        <w:jc w:val="both"/>
        <w:rPr>
          <w:rFonts w:ascii="Arial" w:hAnsi="Arial" w:cs="Arial"/>
          <w:sz w:val="23"/>
        </w:rPr>
      </w:pPr>
      <w:r w:rsidRPr="005B6AF9">
        <w:rPr>
          <w:rFonts w:ascii="Arial" w:hAnsi="Arial" w:cs="Arial"/>
          <w:sz w:val="23"/>
        </w:rPr>
        <w:t>Man ist sich einig, dass die Einholung der erweiterten Führungszeugnisse alleine zum Schutz nicht ausreicht und die Vereine weiterhin mit Sensibilität und Engagement darauf achten müssen, dass die</w:t>
      </w:r>
      <w:r>
        <w:rPr>
          <w:rFonts w:ascii="Arial" w:hAnsi="Arial" w:cs="Arial"/>
          <w:sz w:val="23"/>
        </w:rPr>
        <w:t xml:space="preserve"> ihnen</w:t>
      </w:r>
      <w:r w:rsidRPr="005B6AF9">
        <w:rPr>
          <w:rFonts w:ascii="Arial" w:hAnsi="Arial" w:cs="Arial"/>
          <w:sz w:val="23"/>
        </w:rPr>
        <w:t xml:space="preserve"> anvertrauten Kinder und Jugendlichen in der für die Gesellschaft so wichtigen sozialen Arbeit der Vereine geschützt sind. </w:t>
      </w:r>
    </w:p>
    <w:p w:rsidR="00FA0577" w:rsidRDefault="00FA0577" w:rsidP="00FA0577">
      <w:pPr>
        <w:rPr>
          <w:rStyle w:val="Fett"/>
          <w:rFonts w:ascii="Arial" w:hAnsi="Arial" w:cs="Arial"/>
          <w:sz w:val="23"/>
          <w:szCs w:val="23"/>
        </w:rPr>
      </w:pPr>
    </w:p>
    <w:p w:rsidR="00FA0577" w:rsidRDefault="00FA0577" w:rsidP="00FA0577">
      <w:pPr>
        <w:rPr>
          <w:rFonts w:ascii="Arial" w:hAnsi="Arial" w:cs="Arial"/>
          <w:sz w:val="23"/>
        </w:rPr>
      </w:pPr>
      <w:r w:rsidRPr="000869BA">
        <w:rPr>
          <w:rStyle w:val="Fett"/>
          <w:rFonts w:ascii="Arial" w:hAnsi="Arial" w:cs="Arial"/>
          <w:sz w:val="23"/>
          <w:szCs w:val="23"/>
        </w:rPr>
        <w:t>An wen kann ich mich bei Fragen wenden?</w:t>
      </w:r>
      <w:r w:rsidRPr="000869BA">
        <w:rPr>
          <w:rFonts w:ascii="Arial" w:hAnsi="Arial" w:cs="Arial"/>
          <w:b/>
          <w:bCs/>
          <w:sz w:val="23"/>
          <w:szCs w:val="23"/>
        </w:rPr>
        <w:br/>
      </w:r>
    </w:p>
    <w:p w:rsidR="00FA0577" w:rsidRDefault="00FA0577" w:rsidP="00FA0577">
      <w:pPr>
        <w:jc w:val="both"/>
        <w:rPr>
          <w:rFonts w:ascii="Arial" w:hAnsi="Arial" w:cs="Arial"/>
          <w:sz w:val="23"/>
        </w:rPr>
      </w:pPr>
      <w:r>
        <w:rPr>
          <w:rFonts w:ascii="Arial" w:hAnsi="Arial" w:cs="Arial"/>
          <w:sz w:val="23"/>
        </w:rPr>
        <w:t xml:space="preserve">Spätestens im April / Mai 2014 werden die dann ergänzten und aktualisierten Informationen über die Homepage des Landkreises Deggendorf, die Medien, den Kreisjugendring und die Städte und Gemeinden sowie anl. von Informationsveranstaltungen verbreitet. </w:t>
      </w:r>
    </w:p>
    <w:p w:rsidR="00FA0577" w:rsidRDefault="00FA0577" w:rsidP="00FA0577">
      <w:pPr>
        <w:jc w:val="both"/>
        <w:rPr>
          <w:rFonts w:ascii="Arial" w:hAnsi="Arial" w:cs="Arial"/>
          <w:sz w:val="23"/>
        </w:rPr>
      </w:pPr>
    </w:p>
    <w:p w:rsidR="00FA0577" w:rsidRPr="0033337D" w:rsidRDefault="00FA0577" w:rsidP="00FA0577">
      <w:pPr>
        <w:jc w:val="both"/>
        <w:rPr>
          <w:rFonts w:ascii="Arial" w:hAnsi="Arial" w:cs="Arial"/>
          <w:sz w:val="23"/>
        </w:rPr>
      </w:pPr>
      <w:r w:rsidRPr="0033337D">
        <w:rPr>
          <w:rFonts w:ascii="Arial" w:hAnsi="Arial" w:cs="Arial"/>
          <w:sz w:val="23"/>
        </w:rPr>
        <w:t xml:space="preserve">Für evtl. </w:t>
      </w:r>
      <w:r w:rsidR="005B6AF9">
        <w:rPr>
          <w:rFonts w:ascii="Arial" w:hAnsi="Arial" w:cs="Arial"/>
          <w:sz w:val="23"/>
        </w:rPr>
        <w:t xml:space="preserve">dringende </w:t>
      </w:r>
      <w:r w:rsidRPr="0033337D">
        <w:rPr>
          <w:rFonts w:ascii="Arial" w:hAnsi="Arial" w:cs="Arial"/>
          <w:sz w:val="23"/>
        </w:rPr>
        <w:t>Rückfragen vorab stehe ich bzw. Frau Daschner (Tel.: 0991/3100-211) bei Bedarf zur Verfügung.</w:t>
      </w:r>
    </w:p>
    <w:p w:rsidR="00FA0577" w:rsidRDefault="00FA0577" w:rsidP="00FA0577">
      <w:pPr>
        <w:jc w:val="both"/>
      </w:pPr>
    </w:p>
    <w:p w:rsidR="00FA0577" w:rsidRDefault="00FA0577" w:rsidP="00FA0577">
      <w:pPr>
        <w:jc w:val="both"/>
      </w:pPr>
    </w:p>
    <w:p w:rsidR="00FA0577" w:rsidRDefault="00FA0577" w:rsidP="00FA0577">
      <w:pPr>
        <w:jc w:val="both"/>
      </w:pPr>
    </w:p>
    <w:p w:rsidR="00FA0577" w:rsidRPr="00FA0577" w:rsidRDefault="00FA0577" w:rsidP="00FA0577">
      <w:pPr>
        <w:adjustRightInd w:val="0"/>
        <w:rPr>
          <w:rFonts w:ascii="Arial" w:eastAsiaTheme="minorEastAsia" w:hAnsi="Arial" w:cs="Arial"/>
          <w:noProof/>
          <w:color w:val="000000" w:themeColor="text1"/>
          <w:sz w:val="23"/>
          <w:szCs w:val="23"/>
        </w:rPr>
      </w:pPr>
      <w:bookmarkStart w:id="1" w:name="_MailAutoSig"/>
      <w:r w:rsidRPr="00FA0577">
        <w:rPr>
          <w:rFonts w:ascii="Arial" w:eastAsiaTheme="minorEastAsia" w:hAnsi="Arial" w:cs="Arial"/>
          <w:noProof/>
          <w:color w:val="000000" w:themeColor="text1"/>
          <w:sz w:val="23"/>
          <w:szCs w:val="23"/>
        </w:rPr>
        <w:t>Mit freundlichen Grüßen</w:t>
      </w:r>
    </w:p>
    <w:p w:rsidR="00FA0577" w:rsidRPr="00FA0577" w:rsidRDefault="00FA0577" w:rsidP="00FA0577">
      <w:pPr>
        <w:adjustRightInd w:val="0"/>
        <w:rPr>
          <w:rFonts w:ascii="Arial" w:eastAsiaTheme="minorEastAsia" w:hAnsi="Arial" w:cs="Arial"/>
          <w:noProof/>
          <w:color w:val="000000" w:themeColor="text1"/>
          <w:sz w:val="23"/>
          <w:szCs w:val="23"/>
        </w:rPr>
      </w:pP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Horst Reckerziegel</w:t>
      </w: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 xml:space="preserve">Leiter des Amtes für Jugend und Familie  </w:t>
      </w:r>
    </w:p>
    <w:p w:rsidR="00FA0577" w:rsidRPr="00FA0577" w:rsidRDefault="00FA0577" w:rsidP="00FA0577">
      <w:pPr>
        <w:adjustRightInd w:val="0"/>
        <w:rPr>
          <w:rFonts w:ascii="Arial" w:eastAsiaTheme="minorEastAsia" w:hAnsi="Arial" w:cs="Arial"/>
          <w:noProof/>
          <w:color w:val="000000" w:themeColor="text1"/>
          <w:sz w:val="23"/>
          <w:szCs w:val="23"/>
        </w:rPr>
      </w:pP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Landratsamt Deggendorf</w:t>
      </w: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 xml:space="preserve">- Amt für Jugend und Familie - </w:t>
      </w: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Postfach 1555, 94455 Deggendorf</w:t>
      </w: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Herrenstr. 18, 94469 Deggendorf</w:t>
      </w: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Tel.: 0991/3100-356</w:t>
      </w:r>
    </w:p>
    <w:p w:rsidR="00FA0577" w:rsidRPr="00FA0577" w:rsidRDefault="00FA0577" w:rsidP="00FA0577">
      <w:pPr>
        <w:adjustRightInd w:val="0"/>
        <w:rPr>
          <w:rFonts w:ascii="Arial" w:eastAsiaTheme="minorEastAsia" w:hAnsi="Arial" w:cs="Arial"/>
          <w:noProof/>
          <w:color w:val="000000" w:themeColor="text1"/>
          <w:sz w:val="23"/>
          <w:szCs w:val="23"/>
        </w:rPr>
      </w:pPr>
      <w:r w:rsidRPr="00FA0577">
        <w:rPr>
          <w:rFonts w:ascii="Arial" w:eastAsiaTheme="minorEastAsia" w:hAnsi="Arial" w:cs="Arial"/>
          <w:noProof/>
          <w:color w:val="000000" w:themeColor="text1"/>
          <w:sz w:val="23"/>
          <w:szCs w:val="23"/>
        </w:rPr>
        <w:t>FAX: 0991/3100 41 355</w:t>
      </w:r>
    </w:p>
    <w:p w:rsidR="00FA0577" w:rsidRPr="00FA0577" w:rsidRDefault="00FA0577" w:rsidP="00FA0577">
      <w:pPr>
        <w:rPr>
          <w:rFonts w:ascii="Calibri" w:eastAsiaTheme="minorHAnsi" w:hAnsi="Calibri"/>
          <w:color w:val="000000" w:themeColor="text1"/>
          <w:sz w:val="23"/>
          <w:szCs w:val="23"/>
        </w:rPr>
      </w:pPr>
      <w:r w:rsidRPr="00FA0577">
        <w:rPr>
          <w:rFonts w:ascii="Arial" w:eastAsiaTheme="minorEastAsia" w:hAnsi="Arial" w:cs="Arial"/>
          <w:noProof/>
          <w:color w:val="000000" w:themeColor="text1"/>
          <w:sz w:val="23"/>
          <w:szCs w:val="23"/>
        </w:rPr>
        <w:t>E-mail: ReckerziegelH@lra-deg.bayern.de</w:t>
      </w:r>
      <w:bookmarkEnd w:id="1"/>
    </w:p>
    <w:p w:rsidR="00FA0577" w:rsidRDefault="00FA0577" w:rsidP="00FA0577">
      <w:pPr>
        <w:jc w:val="both"/>
      </w:pPr>
    </w:p>
    <w:p w:rsidR="00D379E3" w:rsidRPr="00B419F1" w:rsidRDefault="00B419F1" w:rsidP="00B419F1">
      <w:pPr>
        <w:adjustRightInd w:val="0"/>
        <w:rPr>
          <w:rFonts w:ascii="Arial" w:eastAsiaTheme="minorEastAsia" w:hAnsi="Arial" w:cs="Arial"/>
          <w:noProof/>
          <w:color w:val="000000" w:themeColor="text1"/>
          <w:sz w:val="23"/>
          <w:szCs w:val="23"/>
        </w:rPr>
      </w:pPr>
      <w:r w:rsidRPr="00B419F1">
        <w:rPr>
          <w:rFonts w:ascii="Arial" w:eastAsiaTheme="minorEastAsia" w:hAnsi="Arial" w:cs="Arial"/>
          <w:noProof/>
          <w:color w:val="000000" w:themeColor="text1"/>
          <w:sz w:val="23"/>
          <w:szCs w:val="23"/>
        </w:rPr>
        <w:t>Stand: 23.01.2014</w:t>
      </w:r>
      <w:r w:rsidR="00FA0577" w:rsidRPr="00B419F1">
        <w:rPr>
          <w:rFonts w:ascii="Arial" w:eastAsiaTheme="minorEastAsia" w:hAnsi="Arial" w:cs="Arial"/>
          <w:noProof/>
          <w:color w:val="000000" w:themeColor="text1"/>
          <w:sz w:val="23"/>
          <w:szCs w:val="23"/>
        </w:rPr>
        <w:tab/>
      </w:r>
    </w:p>
    <w:p w:rsidR="00212932" w:rsidRPr="000869BA" w:rsidRDefault="00212932" w:rsidP="00212932">
      <w:pPr>
        <w:spacing w:before="100" w:beforeAutospacing="1" w:after="100" w:afterAutospacing="1" w:line="400" w:lineRule="atLeast"/>
        <w:ind w:left="-360"/>
        <w:rPr>
          <w:rFonts w:ascii="Arial" w:hAnsi="Arial" w:cs="Arial"/>
          <w:sz w:val="23"/>
          <w:szCs w:val="23"/>
        </w:rPr>
      </w:pPr>
    </w:p>
    <w:p w:rsidR="00212932" w:rsidRDefault="00212932" w:rsidP="00212932">
      <w:pPr>
        <w:spacing w:before="100" w:beforeAutospacing="1" w:after="100" w:afterAutospacing="1" w:line="400" w:lineRule="atLeast"/>
        <w:ind w:left="-360"/>
        <w:rPr>
          <w:rFonts w:ascii="Verdana" w:hAnsi="Verdana"/>
          <w:sz w:val="18"/>
          <w:szCs w:val="18"/>
        </w:rPr>
      </w:pPr>
    </w:p>
    <w:p w:rsidR="00212932" w:rsidRDefault="00212932" w:rsidP="00212932">
      <w:pPr>
        <w:spacing w:before="100" w:beforeAutospacing="1" w:after="100" w:afterAutospacing="1" w:line="400" w:lineRule="atLeast"/>
        <w:ind w:left="-360"/>
        <w:rPr>
          <w:rFonts w:ascii="Verdana" w:hAnsi="Verdana"/>
          <w:sz w:val="18"/>
          <w:szCs w:val="18"/>
        </w:rPr>
      </w:pPr>
    </w:p>
    <w:p w:rsidR="00212932" w:rsidRDefault="00212932" w:rsidP="00212932">
      <w:pPr>
        <w:spacing w:before="100" w:beforeAutospacing="1" w:after="100" w:afterAutospacing="1" w:line="400" w:lineRule="atLeast"/>
        <w:ind w:left="-360"/>
        <w:rPr>
          <w:rFonts w:ascii="Verdana" w:hAnsi="Verdana"/>
          <w:sz w:val="18"/>
          <w:szCs w:val="18"/>
        </w:rPr>
      </w:pPr>
    </w:p>
    <w:sectPr w:rsidR="00212932" w:rsidSect="00E00F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7D" w:rsidRDefault="0033337D" w:rsidP="00293383">
      <w:r>
        <w:separator/>
      </w:r>
    </w:p>
  </w:endnote>
  <w:endnote w:type="continuationSeparator" w:id="0">
    <w:p w:rsidR="0033337D" w:rsidRDefault="0033337D" w:rsidP="00293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7343"/>
      <w:docPartObj>
        <w:docPartGallery w:val="Page Numbers (Bottom of Page)"/>
        <w:docPartUnique/>
      </w:docPartObj>
    </w:sdtPr>
    <w:sdtContent>
      <w:p w:rsidR="000644B9" w:rsidRDefault="000644B9">
        <w:pPr>
          <w:pStyle w:val="Fuzeile"/>
          <w:jc w:val="right"/>
        </w:pPr>
        <w:fldSimple w:instr=" PAGE   \* MERGEFORMAT ">
          <w:r>
            <w:rPr>
              <w:noProof/>
            </w:rPr>
            <w:t>1</w:t>
          </w:r>
        </w:fldSimple>
      </w:p>
    </w:sdtContent>
  </w:sdt>
  <w:p w:rsidR="000644B9" w:rsidRDefault="000644B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7D" w:rsidRDefault="0033337D" w:rsidP="00293383">
      <w:r>
        <w:separator/>
      </w:r>
    </w:p>
  </w:footnote>
  <w:footnote w:type="continuationSeparator" w:id="0">
    <w:p w:rsidR="0033337D" w:rsidRDefault="0033337D" w:rsidP="00293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57" w:type="dxa"/>
      <w:tblInd w:w="4890" w:type="dxa"/>
      <w:tblLayout w:type="fixed"/>
      <w:tblCellMar>
        <w:left w:w="70" w:type="dxa"/>
        <w:right w:w="70" w:type="dxa"/>
      </w:tblCellMar>
      <w:tblLook w:val="0000"/>
    </w:tblPr>
    <w:tblGrid>
      <w:gridCol w:w="1304"/>
      <w:gridCol w:w="4253"/>
    </w:tblGrid>
    <w:tr w:rsidR="0033337D" w:rsidTr="000869BA">
      <w:trPr>
        <w:cantSplit/>
      </w:trPr>
      <w:tc>
        <w:tcPr>
          <w:tcW w:w="1304" w:type="dxa"/>
        </w:tcPr>
        <w:p w:rsidR="0033337D" w:rsidRDefault="0033337D" w:rsidP="000869BA">
          <w:pPr>
            <w:pStyle w:val="berschrift2"/>
            <w:rPr>
              <w:spacing w:val="67"/>
              <w:sz w:val="52"/>
            </w:rPr>
          </w:pPr>
        </w:p>
      </w:tc>
      <w:tc>
        <w:tcPr>
          <w:tcW w:w="4253" w:type="dxa"/>
          <w:vAlign w:val="bottom"/>
        </w:tcPr>
        <w:p w:rsidR="0033337D" w:rsidRDefault="0033337D" w:rsidP="000869BA">
          <w:pPr>
            <w:pStyle w:val="berschrift2"/>
            <w:jc w:val="left"/>
            <w:rPr>
              <w:b w:val="0"/>
              <w:sz w:val="50"/>
            </w:rPr>
          </w:pPr>
        </w:p>
      </w:tc>
    </w:tr>
  </w:tbl>
  <w:p w:rsidR="0033337D" w:rsidRDefault="0033337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B9" w:rsidRDefault="000644B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6E0"/>
    <w:multiLevelType w:val="hybridMultilevel"/>
    <w:tmpl w:val="C408FB02"/>
    <w:lvl w:ilvl="0" w:tplc="08B2E63A">
      <w:start w:val="1"/>
      <w:numFmt w:val="bullet"/>
      <w:lvlText w:val="•"/>
      <w:lvlJc w:val="left"/>
      <w:pPr>
        <w:tabs>
          <w:tab w:val="num" w:pos="720"/>
        </w:tabs>
        <w:ind w:left="720" w:hanging="360"/>
      </w:pPr>
      <w:rPr>
        <w:rFonts w:ascii="Times New Roman" w:hAnsi="Times New Roman" w:hint="default"/>
      </w:rPr>
    </w:lvl>
    <w:lvl w:ilvl="1" w:tplc="F4029128" w:tentative="1">
      <w:start w:val="1"/>
      <w:numFmt w:val="bullet"/>
      <w:lvlText w:val="•"/>
      <w:lvlJc w:val="left"/>
      <w:pPr>
        <w:tabs>
          <w:tab w:val="num" w:pos="1440"/>
        </w:tabs>
        <w:ind w:left="1440" w:hanging="360"/>
      </w:pPr>
      <w:rPr>
        <w:rFonts w:ascii="Times New Roman" w:hAnsi="Times New Roman" w:hint="default"/>
      </w:rPr>
    </w:lvl>
    <w:lvl w:ilvl="2" w:tplc="1FF8C2FE" w:tentative="1">
      <w:start w:val="1"/>
      <w:numFmt w:val="bullet"/>
      <w:lvlText w:val="•"/>
      <w:lvlJc w:val="left"/>
      <w:pPr>
        <w:tabs>
          <w:tab w:val="num" w:pos="2160"/>
        </w:tabs>
        <w:ind w:left="2160" w:hanging="360"/>
      </w:pPr>
      <w:rPr>
        <w:rFonts w:ascii="Times New Roman" w:hAnsi="Times New Roman" w:hint="default"/>
      </w:rPr>
    </w:lvl>
    <w:lvl w:ilvl="3" w:tplc="41526C62" w:tentative="1">
      <w:start w:val="1"/>
      <w:numFmt w:val="bullet"/>
      <w:lvlText w:val="•"/>
      <w:lvlJc w:val="left"/>
      <w:pPr>
        <w:tabs>
          <w:tab w:val="num" w:pos="2880"/>
        </w:tabs>
        <w:ind w:left="2880" w:hanging="360"/>
      </w:pPr>
      <w:rPr>
        <w:rFonts w:ascii="Times New Roman" w:hAnsi="Times New Roman" w:hint="default"/>
      </w:rPr>
    </w:lvl>
    <w:lvl w:ilvl="4" w:tplc="49BE60FC" w:tentative="1">
      <w:start w:val="1"/>
      <w:numFmt w:val="bullet"/>
      <w:lvlText w:val="•"/>
      <w:lvlJc w:val="left"/>
      <w:pPr>
        <w:tabs>
          <w:tab w:val="num" w:pos="3600"/>
        </w:tabs>
        <w:ind w:left="3600" w:hanging="360"/>
      </w:pPr>
      <w:rPr>
        <w:rFonts w:ascii="Times New Roman" w:hAnsi="Times New Roman" w:hint="default"/>
      </w:rPr>
    </w:lvl>
    <w:lvl w:ilvl="5" w:tplc="1CFA2A18" w:tentative="1">
      <w:start w:val="1"/>
      <w:numFmt w:val="bullet"/>
      <w:lvlText w:val="•"/>
      <w:lvlJc w:val="left"/>
      <w:pPr>
        <w:tabs>
          <w:tab w:val="num" w:pos="4320"/>
        </w:tabs>
        <w:ind w:left="4320" w:hanging="360"/>
      </w:pPr>
      <w:rPr>
        <w:rFonts w:ascii="Times New Roman" w:hAnsi="Times New Roman" w:hint="default"/>
      </w:rPr>
    </w:lvl>
    <w:lvl w:ilvl="6" w:tplc="56906E42" w:tentative="1">
      <w:start w:val="1"/>
      <w:numFmt w:val="bullet"/>
      <w:lvlText w:val="•"/>
      <w:lvlJc w:val="left"/>
      <w:pPr>
        <w:tabs>
          <w:tab w:val="num" w:pos="5040"/>
        </w:tabs>
        <w:ind w:left="5040" w:hanging="360"/>
      </w:pPr>
      <w:rPr>
        <w:rFonts w:ascii="Times New Roman" w:hAnsi="Times New Roman" w:hint="default"/>
      </w:rPr>
    </w:lvl>
    <w:lvl w:ilvl="7" w:tplc="522CF24C" w:tentative="1">
      <w:start w:val="1"/>
      <w:numFmt w:val="bullet"/>
      <w:lvlText w:val="•"/>
      <w:lvlJc w:val="left"/>
      <w:pPr>
        <w:tabs>
          <w:tab w:val="num" w:pos="5760"/>
        </w:tabs>
        <w:ind w:left="5760" w:hanging="360"/>
      </w:pPr>
      <w:rPr>
        <w:rFonts w:ascii="Times New Roman" w:hAnsi="Times New Roman" w:hint="default"/>
      </w:rPr>
    </w:lvl>
    <w:lvl w:ilvl="8" w:tplc="167A85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CB157C"/>
    <w:multiLevelType w:val="hybridMultilevel"/>
    <w:tmpl w:val="FABED7B2"/>
    <w:lvl w:ilvl="0" w:tplc="56521862">
      <w:start w:val="1"/>
      <w:numFmt w:val="bullet"/>
      <w:lvlText w:val="•"/>
      <w:lvlJc w:val="left"/>
      <w:pPr>
        <w:tabs>
          <w:tab w:val="num" w:pos="720"/>
        </w:tabs>
        <w:ind w:left="720" w:hanging="360"/>
      </w:pPr>
      <w:rPr>
        <w:rFonts w:ascii="Times New Roman" w:hAnsi="Times New Roman" w:hint="default"/>
      </w:rPr>
    </w:lvl>
    <w:lvl w:ilvl="1" w:tplc="BDF61740" w:tentative="1">
      <w:start w:val="1"/>
      <w:numFmt w:val="bullet"/>
      <w:lvlText w:val="•"/>
      <w:lvlJc w:val="left"/>
      <w:pPr>
        <w:tabs>
          <w:tab w:val="num" w:pos="1440"/>
        </w:tabs>
        <w:ind w:left="1440" w:hanging="360"/>
      </w:pPr>
      <w:rPr>
        <w:rFonts w:ascii="Times New Roman" w:hAnsi="Times New Roman" w:hint="default"/>
      </w:rPr>
    </w:lvl>
    <w:lvl w:ilvl="2" w:tplc="79BEEE40" w:tentative="1">
      <w:start w:val="1"/>
      <w:numFmt w:val="bullet"/>
      <w:lvlText w:val="•"/>
      <w:lvlJc w:val="left"/>
      <w:pPr>
        <w:tabs>
          <w:tab w:val="num" w:pos="2160"/>
        </w:tabs>
        <w:ind w:left="2160" w:hanging="360"/>
      </w:pPr>
      <w:rPr>
        <w:rFonts w:ascii="Times New Roman" w:hAnsi="Times New Roman" w:hint="default"/>
      </w:rPr>
    </w:lvl>
    <w:lvl w:ilvl="3" w:tplc="AED6C6D2" w:tentative="1">
      <w:start w:val="1"/>
      <w:numFmt w:val="bullet"/>
      <w:lvlText w:val="•"/>
      <w:lvlJc w:val="left"/>
      <w:pPr>
        <w:tabs>
          <w:tab w:val="num" w:pos="2880"/>
        </w:tabs>
        <w:ind w:left="2880" w:hanging="360"/>
      </w:pPr>
      <w:rPr>
        <w:rFonts w:ascii="Times New Roman" w:hAnsi="Times New Roman" w:hint="default"/>
      </w:rPr>
    </w:lvl>
    <w:lvl w:ilvl="4" w:tplc="04348892" w:tentative="1">
      <w:start w:val="1"/>
      <w:numFmt w:val="bullet"/>
      <w:lvlText w:val="•"/>
      <w:lvlJc w:val="left"/>
      <w:pPr>
        <w:tabs>
          <w:tab w:val="num" w:pos="3600"/>
        </w:tabs>
        <w:ind w:left="3600" w:hanging="360"/>
      </w:pPr>
      <w:rPr>
        <w:rFonts w:ascii="Times New Roman" w:hAnsi="Times New Roman" w:hint="default"/>
      </w:rPr>
    </w:lvl>
    <w:lvl w:ilvl="5" w:tplc="E0B05BA0" w:tentative="1">
      <w:start w:val="1"/>
      <w:numFmt w:val="bullet"/>
      <w:lvlText w:val="•"/>
      <w:lvlJc w:val="left"/>
      <w:pPr>
        <w:tabs>
          <w:tab w:val="num" w:pos="4320"/>
        </w:tabs>
        <w:ind w:left="4320" w:hanging="360"/>
      </w:pPr>
      <w:rPr>
        <w:rFonts w:ascii="Times New Roman" w:hAnsi="Times New Roman" w:hint="default"/>
      </w:rPr>
    </w:lvl>
    <w:lvl w:ilvl="6" w:tplc="66BA823C" w:tentative="1">
      <w:start w:val="1"/>
      <w:numFmt w:val="bullet"/>
      <w:lvlText w:val="•"/>
      <w:lvlJc w:val="left"/>
      <w:pPr>
        <w:tabs>
          <w:tab w:val="num" w:pos="5040"/>
        </w:tabs>
        <w:ind w:left="5040" w:hanging="360"/>
      </w:pPr>
      <w:rPr>
        <w:rFonts w:ascii="Times New Roman" w:hAnsi="Times New Roman" w:hint="default"/>
      </w:rPr>
    </w:lvl>
    <w:lvl w:ilvl="7" w:tplc="D5B62680" w:tentative="1">
      <w:start w:val="1"/>
      <w:numFmt w:val="bullet"/>
      <w:lvlText w:val="•"/>
      <w:lvlJc w:val="left"/>
      <w:pPr>
        <w:tabs>
          <w:tab w:val="num" w:pos="5760"/>
        </w:tabs>
        <w:ind w:left="5760" w:hanging="360"/>
      </w:pPr>
      <w:rPr>
        <w:rFonts w:ascii="Times New Roman" w:hAnsi="Times New Roman" w:hint="default"/>
      </w:rPr>
    </w:lvl>
    <w:lvl w:ilvl="8" w:tplc="41129E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3A7281"/>
    <w:multiLevelType w:val="hybridMultilevel"/>
    <w:tmpl w:val="D2B4E78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7236E1"/>
    <w:multiLevelType w:val="hybridMultilevel"/>
    <w:tmpl w:val="4CFCBC00"/>
    <w:lvl w:ilvl="0" w:tplc="C67C2596">
      <w:start w:val="1"/>
      <w:numFmt w:val="bullet"/>
      <w:lvlText w:val="•"/>
      <w:lvlJc w:val="left"/>
      <w:pPr>
        <w:tabs>
          <w:tab w:val="num" w:pos="720"/>
        </w:tabs>
        <w:ind w:left="720" w:hanging="360"/>
      </w:pPr>
      <w:rPr>
        <w:rFonts w:ascii="Times New Roman" w:hAnsi="Times New Roman" w:hint="default"/>
      </w:rPr>
    </w:lvl>
    <w:lvl w:ilvl="1" w:tplc="41282516" w:tentative="1">
      <w:start w:val="1"/>
      <w:numFmt w:val="bullet"/>
      <w:lvlText w:val="•"/>
      <w:lvlJc w:val="left"/>
      <w:pPr>
        <w:tabs>
          <w:tab w:val="num" w:pos="1440"/>
        </w:tabs>
        <w:ind w:left="1440" w:hanging="360"/>
      </w:pPr>
      <w:rPr>
        <w:rFonts w:ascii="Times New Roman" w:hAnsi="Times New Roman" w:hint="default"/>
      </w:rPr>
    </w:lvl>
    <w:lvl w:ilvl="2" w:tplc="0D223CC6" w:tentative="1">
      <w:start w:val="1"/>
      <w:numFmt w:val="bullet"/>
      <w:lvlText w:val="•"/>
      <w:lvlJc w:val="left"/>
      <w:pPr>
        <w:tabs>
          <w:tab w:val="num" w:pos="2160"/>
        </w:tabs>
        <w:ind w:left="2160" w:hanging="360"/>
      </w:pPr>
      <w:rPr>
        <w:rFonts w:ascii="Times New Roman" w:hAnsi="Times New Roman" w:hint="default"/>
      </w:rPr>
    </w:lvl>
    <w:lvl w:ilvl="3" w:tplc="FE44176E" w:tentative="1">
      <w:start w:val="1"/>
      <w:numFmt w:val="bullet"/>
      <w:lvlText w:val="•"/>
      <w:lvlJc w:val="left"/>
      <w:pPr>
        <w:tabs>
          <w:tab w:val="num" w:pos="2880"/>
        </w:tabs>
        <w:ind w:left="2880" w:hanging="360"/>
      </w:pPr>
      <w:rPr>
        <w:rFonts w:ascii="Times New Roman" w:hAnsi="Times New Roman" w:hint="default"/>
      </w:rPr>
    </w:lvl>
    <w:lvl w:ilvl="4" w:tplc="293EA674" w:tentative="1">
      <w:start w:val="1"/>
      <w:numFmt w:val="bullet"/>
      <w:lvlText w:val="•"/>
      <w:lvlJc w:val="left"/>
      <w:pPr>
        <w:tabs>
          <w:tab w:val="num" w:pos="3600"/>
        </w:tabs>
        <w:ind w:left="3600" w:hanging="360"/>
      </w:pPr>
      <w:rPr>
        <w:rFonts w:ascii="Times New Roman" w:hAnsi="Times New Roman" w:hint="default"/>
      </w:rPr>
    </w:lvl>
    <w:lvl w:ilvl="5" w:tplc="4552BA4E" w:tentative="1">
      <w:start w:val="1"/>
      <w:numFmt w:val="bullet"/>
      <w:lvlText w:val="•"/>
      <w:lvlJc w:val="left"/>
      <w:pPr>
        <w:tabs>
          <w:tab w:val="num" w:pos="4320"/>
        </w:tabs>
        <w:ind w:left="4320" w:hanging="360"/>
      </w:pPr>
      <w:rPr>
        <w:rFonts w:ascii="Times New Roman" w:hAnsi="Times New Roman" w:hint="default"/>
      </w:rPr>
    </w:lvl>
    <w:lvl w:ilvl="6" w:tplc="B734BB42" w:tentative="1">
      <w:start w:val="1"/>
      <w:numFmt w:val="bullet"/>
      <w:lvlText w:val="•"/>
      <w:lvlJc w:val="left"/>
      <w:pPr>
        <w:tabs>
          <w:tab w:val="num" w:pos="5040"/>
        </w:tabs>
        <w:ind w:left="5040" w:hanging="360"/>
      </w:pPr>
      <w:rPr>
        <w:rFonts w:ascii="Times New Roman" w:hAnsi="Times New Roman" w:hint="default"/>
      </w:rPr>
    </w:lvl>
    <w:lvl w:ilvl="7" w:tplc="45EE3EF4" w:tentative="1">
      <w:start w:val="1"/>
      <w:numFmt w:val="bullet"/>
      <w:lvlText w:val="•"/>
      <w:lvlJc w:val="left"/>
      <w:pPr>
        <w:tabs>
          <w:tab w:val="num" w:pos="5760"/>
        </w:tabs>
        <w:ind w:left="5760" w:hanging="360"/>
      </w:pPr>
      <w:rPr>
        <w:rFonts w:ascii="Times New Roman" w:hAnsi="Times New Roman" w:hint="default"/>
      </w:rPr>
    </w:lvl>
    <w:lvl w:ilvl="8" w:tplc="A0B233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CA76BF"/>
    <w:multiLevelType w:val="multilevel"/>
    <w:tmpl w:val="93AC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F2B04"/>
    <w:multiLevelType w:val="hybridMultilevel"/>
    <w:tmpl w:val="CC5C7D0E"/>
    <w:lvl w:ilvl="0" w:tplc="09869FB4">
      <w:start w:val="1"/>
      <w:numFmt w:val="bullet"/>
      <w:lvlText w:val="•"/>
      <w:lvlJc w:val="left"/>
      <w:pPr>
        <w:tabs>
          <w:tab w:val="num" w:pos="720"/>
        </w:tabs>
        <w:ind w:left="720" w:hanging="360"/>
      </w:pPr>
      <w:rPr>
        <w:rFonts w:ascii="Times New Roman" w:hAnsi="Times New Roman" w:hint="default"/>
      </w:rPr>
    </w:lvl>
    <w:lvl w:ilvl="1" w:tplc="55A2C1FE" w:tentative="1">
      <w:start w:val="1"/>
      <w:numFmt w:val="bullet"/>
      <w:lvlText w:val="•"/>
      <w:lvlJc w:val="left"/>
      <w:pPr>
        <w:tabs>
          <w:tab w:val="num" w:pos="1440"/>
        </w:tabs>
        <w:ind w:left="1440" w:hanging="360"/>
      </w:pPr>
      <w:rPr>
        <w:rFonts w:ascii="Times New Roman" w:hAnsi="Times New Roman" w:hint="default"/>
      </w:rPr>
    </w:lvl>
    <w:lvl w:ilvl="2" w:tplc="DEA2A6E6" w:tentative="1">
      <w:start w:val="1"/>
      <w:numFmt w:val="bullet"/>
      <w:lvlText w:val="•"/>
      <w:lvlJc w:val="left"/>
      <w:pPr>
        <w:tabs>
          <w:tab w:val="num" w:pos="2160"/>
        </w:tabs>
        <w:ind w:left="2160" w:hanging="360"/>
      </w:pPr>
      <w:rPr>
        <w:rFonts w:ascii="Times New Roman" w:hAnsi="Times New Roman" w:hint="default"/>
      </w:rPr>
    </w:lvl>
    <w:lvl w:ilvl="3" w:tplc="6E146164" w:tentative="1">
      <w:start w:val="1"/>
      <w:numFmt w:val="bullet"/>
      <w:lvlText w:val="•"/>
      <w:lvlJc w:val="left"/>
      <w:pPr>
        <w:tabs>
          <w:tab w:val="num" w:pos="2880"/>
        </w:tabs>
        <w:ind w:left="2880" w:hanging="360"/>
      </w:pPr>
      <w:rPr>
        <w:rFonts w:ascii="Times New Roman" w:hAnsi="Times New Roman" w:hint="default"/>
      </w:rPr>
    </w:lvl>
    <w:lvl w:ilvl="4" w:tplc="B9DA5422" w:tentative="1">
      <w:start w:val="1"/>
      <w:numFmt w:val="bullet"/>
      <w:lvlText w:val="•"/>
      <w:lvlJc w:val="left"/>
      <w:pPr>
        <w:tabs>
          <w:tab w:val="num" w:pos="3600"/>
        </w:tabs>
        <w:ind w:left="3600" w:hanging="360"/>
      </w:pPr>
      <w:rPr>
        <w:rFonts w:ascii="Times New Roman" w:hAnsi="Times New Roman" w:hint="default"/>
      </w:rPr>
    </w:lvl>
    <w:lvl w:ilvl="5" w:tplc="0396D188" w:tentative="1">
      <w:start w:val="1"/>
      <w:numFmt w:val="bullet"/>
      <w:lvlText w:val="•"/>
      <w:lvlJc w:val="left"/>
      <w:pPr>
        <w:tabs>
          <w:tab w:val="num" w:pos="4320"/>
        </w:tabs>
        <w:ind w:left="4320" w:hanging="360"/>
      </w:pPr>
      <w:rPr>
        <w:rFonts w:ascii="Times New Roman" w:hAnsi="Times New Roman" w:hint="default"/>
      </w:rPr>
    </w:lvl>
    <w:lvl w:ilvl="6" w:tplc="FF9C86AE" w:tentative="1">
      <w:start w:val="1"/>
      <w:numFmt w:val="bullet"/>
      <w:lvlText w:val="•"/>
      <w:lvlJc w:val="left"/>
      <w:pPr>
        <w:tabs>
          <w:tab w:val="num" w:pos="5040"/>
        </w:tabs>
        <w:ind w:left="5040" w:hanging="360"/>
      </w:pPr>
      <w:rPr>
        <w:rFonts w:ascii="Times New Roman" w:hAnsi="Times New Roman" w:hint="default"/>
      </w:rPr>
    </w:lvl>
    <w:lvl w:ilvl="7" w:tplc="547A4148" w:tentative="1">
      <w:start w:val="1"/>
      <w:numFmt w:val="bullet"/>
      <w:lvlText w:val="•"/>
      <w:lvlJc w:val="left"/>
      <w:pPr>
        <w:tabs>
          <w:tab w:val="num" w:pos="5760"/>
        </w:tabs>
        <w:ind w:left="5760" w:hanging="360"/>
      </w:pPr>
      <w:rPr>
        <w:rFonts w:ascii="Times New Roman" w:hAnsi="Times New Roman" w:hint="default"/>
      </w:rPr>
    </w:lvl>
    <w:lvl w:ilvl="8" w:tplc="F9AA88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5547D7"/>
    <w:multiLevelType w:val="multilevel"/>
    <w:tmpl w:val="773E0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77A68"/>
    <w:multiLevelType w:val="multilevel"/>
    <w:tmpl w:val="6CA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46B8E"/>
    <w:multiLevelType w:val="hybridMultilevel"/>
    <w:tmpl w:val="CB10C1BC"/>
    <w:lvl w:ilvl="0" w:tplc="F2C2B47C">
      <w:start w:val="1"/>
      <w:numFmt w:val="bullet"/>
      <w:lvlText w:val="•"/>
      <w:lvlJc w:val="left"/>
      <w:pPr>
        <w:tabs>
          <w:tab w:val="num" w:pos="720"/>
        </w:tabs>
        <w:ind w:left="720" w:hanging="360"/>
      </w:pPr>
      <w:rPr>
        <w:rFonts w:ascii="Times New Roman" w:hAnsi="Times New Roman" w:hint="default"/>
      </w:rPr>
    </w:lvl>
    <w:lvl w:ilvl="1" w:tplc="6A1E6BA8" w:tentative="1">
      <w:start w:val="1"/>
      <w:numFmt w:val="bullet"/>
      <w:lvlText w:val="•"/>
      <w:lvlJc w:val="left"/>
      <w:pPr>
        <w:tabs>
          <w:tab w:val="num" w:pos="1440"/>
        </w:tabs>
        <w:ind w:left="1440" w:hanging="360"/>
      </w:pPr>
      <w:rPr>
        <w:rFonts w:ascii="Times New Roman" w:hAnsi="Times New Roman" w:hint="default"/>
      </w:rPr>
    </w:lvl>
    <w:lvl w:ilvl="2" w:tplc="AAE49014" w:tentative="1">
      <w:start w:val="1"/>
      <w:numFmt w:val="bullet"/>
      <w:lvlText w:val="•"/>
      <w:lvlJc w:val="left"/>
      <w:pPr>
        <w:tabs>
          <w:tab w:val="num" w:pos="2160"/>
        </w:tabs>
        <w:ind w:left="2160" w:hanging="360"/>
      </w:pPr>
      <w:rPr>
        <w:rFonts w:ascii="Times New Roman" w:hAnsi="Times New Roman" w:hint="default"/>
      </w:rPr>
    </w:lvl>
    <w:lvl w:ilvl="3" w:tplc="C1AED96A" w:tentative="1">
      <w:start w:val="1"/>
      <w:numFmt w:val="bullet"/>
      <w:lvlText w:val="•"/>
      <w:lvlJc w:val="left"/>
      <w:pPr>
        <w:tabs>
          <w:tab w:val="num" w:pos="2880"/>
        </w:tabs>
        <w:ind w:left="2880" w:hanging="360"/>
      </w:pPr>
      <w:rPr>
        <w:rFonts w:ascii="Times New Roman" w:hAnsi="Times New Roman" w:hint="default"/>
      </w:rPr>
    </w:lvl>
    <w:lvl w:ilvl="4" w:tplc="679067B2" w:tentative="1">
      <w:start w:val="1"/>
      <w:numFmt w:val="bullet"/>
      <w:lvlText w:val="•"/>
      <w:lvlJc w:val="left"/>
      <w:pPr>
        <w:tabs>
          <w:tab w:val="num" w:pos="3600"/>
        </w:tabs>
        <w:ind w:left="3600" w:hanging="360"/>
      </w:pPr>
      <w:rPr>
        <w:rFonts w:ascii="Times New Roman" w:hAnsi="Times New Roman" w:hint="default"/>
      </w:rPr>
    </w:lvl>
    <w:lvl w:ilvl="5" w:tplc="83168510" w:tentative="1">
      <w:start w:val="1"/>
      <w:numFmt w:val="bullet"/>
      <w:lvlText w:val="•"/>
      <w:lvlJc w:val="left"/>
      <w:pPr>
        <w:tabs>
          <w:tab w:val="num" w:pos="4320"/>
        </w:tabs>
        <w:ind w:left="4320" w:hanging="360"/>
      </w:pPr>
      <w:rPr>
        <w:rFonts w:ascii="Times New Roman" w:hAnsi="Times New Roman" w:hint="default"/>
      </w:rPr>
    </w:lvl>
    <w:lvl w:ilvl="6" w:tplc="579EDB1A" w:tentative="1">
      <w:start w:val="1"/>
      <w:numFmt w:val="bullet"/>
      <w:lvlText w:val="•"/>
      <w:lvlJc w:val="left"/>
      <w:pPr>
        <w:tabs>
          <w:tab w:val="num" w:pos="5040"/>
        </w:tabs>
        <w:ind w:left="5040" w:hanging="360"/>
      </w:pPr>
      <w:rPr>
        <w:rFonts w:ascii="Times New Roman" w:hAnsi="Times New Roman" w:hint="default"/>
      </w:rPr>
    </w:lvl>
    <w:lvl w:ilvl="7" w:tplc="319ECB7E" w:tentative="1">
      <w:start w:val="1"/>
      <w:numFmt w:val="bullet"/>
      <w:lvlText w:val="•"/>
      <w:lvlJc w:val="left"/>
      <w:pPr>
        <w:tabs>
          <w:tab w:val="num" w:pos="5760"/>
        </w:tabs>
        <w:ind w:left="5760" w:hanging="360"/>
      </w:pPr>
      <w:rPr>
        <w:rFonts w:ascii="Times New Roman" w:hAnsi="Times New Roman" w:hint="default"/>
      </w:rPr>
    </w:lvl>
    <w:lvl w:ilvl="8" w:tplc="1BC810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A56A33"/>
    <w:multiLevelType w:val="hybridMultilevel"/>
    <w:tmpl w:val="F3F0E5AA"/>
    <w:lvl w:ilvl="0" w:tplc="518E0BFA">
      <w:start w:val="1"/>
      <w:numFmt w:val="bullet"/>
      <w:lvlText w:val="•"/>
      <w:lvlJc w:val="left"/>
      <w:pPr>
        <w:tabs>
          <w:tab w:val="num" w:pos="720"/>
        </w:tabs>
        <w:ind w:left="720" w:hanging="360"/>
      </w:pPr>
      <w:rPr>
        <w:rFonts w:ascii="Times New Roman" w:hAnsi="Times New Roman" w:hint="default"/>
      </w:rPr>
    </w:lvl>
    <w:lvl w:ilvl="1" w:tplc="EF901A16" w:tentative="1">
      <w:start w:val="1"/>
      <w:numFmt w:val="bullet"/>
      <w:lvlText w:val="•"/>
      <w:lvlJc w:val="left"/>
      <w:pPr>
        <w:tabs>
          <w:tab w:val="num" w:pos="1440"/>
        </w:tabs>
        <w:ind w:left="1440" w:hanging="360"/>
      </w:pPr>
      <w:rPr>
        <w:rFonts w:ascii="Times New Roman" w:hAnsi="Times New Roman" w:hint="default"/>
      </w:rPr>
    </w:lvl>
    <w:lvl w:ilvl="2" w:tplc="2ED8793A" w:tentative="1">
      <w:start w:val="1"/>
      <w:numFmt w:val="bullet"/>
      <w:lvlText w:val="•"/>
      <w:lvlJc w:val="left"/>
      <w:pPr>
        <w:tabs>
          <w:tab w:val="num" w:pos="2160"/>
        </w:tabs>
        <w:ind w:left="2160" w:hanging="360"/>
      </w:pPr>
      <w:rPr>
        <w:rFonts w:ascii="Times New Roman" w:hAnsi="Times New Roman" w:hint="default"/>
      </w:rPr>
    </w:lvl>
    <w:lvl w:ilvl="3" w:tplc="4216A660" w:tentative="1">
      <w:start w:val="1"/>
      <w:numFmt w:val="bullet"/>
      <w:lvlText w:val="•"/>
      <w:lvlJc w:val="left"/>
      <w:pPr>
        <w:tabs>
          <w:tab w:val="num" w:pos="2880"/>
        </w:tabs>
        <w:ind w:left="2880" w:hanging="360"/>
      </w:pPr>
      <w:rPr>
        <w:rFonts w:ascii="Times New Roman" w:hAnsi="Times New Roman" w:hint="default"/>
      </w:rPr>
    </w:lvl>
    <w:lvl w:ilvl="4" w:tplc="37BEC3C4" w:tentative="1">
      <w:start w:val="1"/>
      <w:numFmt w:val="bullet"/>
      <w:lvlText w:val="•"/>
      <w:lvlJc w:val="left"/>
      <w:pPr>
        <w:tabs>
          <w:tab w:val="num" w:pos="3600"/>
        </w:tabs>
        <w:ind w:left="3600" w:hanging="360"/>
      </w:pPr>
      <w:rPr>
        <w:rFonts w:ascii="Times New Roman" w:hAnsi="Times New Roman" w:hint="default"/>
      </w:rPr>
    </w:lvl>
    <w:lvl w:ilvl="5" w:tplc="DB423144" w:tentative="1">
      <w:start w:val="1"/>
      <w:numFmt w:val="bullet"/>
      <w:lvlText w:val="•"/>
      <w:lvlJc w:val="left"/>
      <w:pPr>
        <w:tabs>
          <w:tab w:val="num" w:pos="4320"/>
        </w:tabs>
        <w:ind w:left="4320" w:hanging="360"/>
      </w:pPr>
      <w:rPr>
        <w:rFonts w:ascii="Times New Roman" w:hAnsi="Times New Roman" w:hint="default"/>
      </w:rPr>
    </w:lvl>
    <w:lvl w:ilvl="6" w:tplc="57629E72" w:tentative="1">
      <w:start w:val="1"/>
      <w:numFmt w:val="bullet"/>
      <w:lvlText w:val="•"/>
      <w:lvlJc w:val="left"/>
      <w:pPr>
        <w:tabs>
          <w:tab w:val="num" w:pos="5040"/>
        </w:tabs>
        <w:ind w:left="5040" w:hanging="360"/>
      </w:pPr>
      <w:rPr>
        <w:rFonts w:ascii="Times New Roman" w:hAnsi="Times New Roman" w:hint="default"/>
      </w:rPr>
    </w:lvl>
    <w:lvl w:ilvl="7" w:tplc="EBE65DFE" w:tentative="1">
      <w:start w:val="1"/>
      <w:numFmt w:val="bullet"/>
      <w:lvlText w:val="•"/>
      <w:lvlJc w:val="left"/>
      <w:pPr>
        <w:tabs>
          <w:tab w:val="num" w:pos="5760"/>
        </w:tabs>
        <w:ind w:left="5760" w:hanging="360"/>
      </w:pPr>
      <w:rPr>
        <w:rFonts w:ascii="Times New Roman" w:hAnsi="Times New Roman" w:hint="default"/>
      </w:rPr>
    </w:lvl>
    <w:lvl w:ilvl="8" w:tplc="6924F0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F767AB"/>
    <w:multiLevelType w:val="hybridMultilevel"/>
    <w:tmpl w:val="2862C35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3A7C56BF"/>
    <w:multiLevelType w:val="multilevel"/>
    <w:tmpl w:val="3F40D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E51BC"/>
    <w:multiLevelType w:val="hybridMultilevel"/>
    <w:tmpl w:val="C114B0F8"/>
    <w:lvl w:ilvl="0" w:tplc="A0B83D44">
      <w:start w:val="1"/>
      <w:numFmt w:val="bullet"/>
      <w:lvlText w:val="•"/>
      <w:lvlJc w:val="left"/>
      <w:pPr>
        <w:tabs>
          <w:tab w:val="num" w:pos="720"/>
        </w:tabs>
        <w:ind w:left="720" w:hanging="360"/>
      </w:pPr>
      <w:rPr>
        <w:rFonts w:ascii="Times New Roman" w:hAnsi="Times New Roman" w:hint="default"/>
      </w:rPr>
    </w:lvl>
    <w:lvl w:ilvl="1" w:tplc="AD2046F4" w:tentative="1">
      <w:start w:val="1"/>
      <w:numFmt w:val="bullet"/>
      <w:lvlText w:val="•"/>
      <w:lvlJc w:val="left"/>
      <w:pPr>
        <w:tabs>
          <w:tab w:val="num" w:pos="1440"/>
        </w:tabs>
        <w:ind w:left="1440" w:hanging="360"/>
      </w:pPr>
      <w:rPr>
        <w:rFonts w:ascii="Times New Roman" w:hAnsi="Times New Roman" w:hint="default"/>
      </w:rPr>
    </w:lvl>
    <w:lvl w:ilvl="2" w:tplc="6FA4658A" w:tentative="1">
      <w:start w:val="1"/>
      <w:numFmt w:val="bullet"/>
      <w:lvlText w:val="•"/>
      <w:lvlJc w:val="left"/>
      <w:pPr>
        <w:tabs>
          <w:tab w:val="num" w:pos="2160"/>
        </w:tabs>
        <w:ind w:left="2160" w:hanging="360"/>
      </w:pPr>
      <w:rPr>
        <w:rFonts w:ascii="Times New Roman" w:hAnsi="Times New Roman" w:hint="default"/>
      </w:rPr>
    </w:lvl>
    <w:lvl w:ilvl="3" w:tplc="CA8E4B8C" w:tentative="1">
      <w:start w:val="1"/>
      <w:numFmt w:val="bullet"/>
      <w:lvlText w:val="•"/>
      <w:lvlJc w:val="left"/>
      <w:pPr>
        <w:tabs>
          <w:tab w:val="num" w:pos="2880"/>
        </w:tabs>
        <w:ind w:left="2880" w:hanging="360"/>
      </w:pPr>
      <w:rPr>
        <w:rFonts w:ascii="Times New Roman" w:hAnsi="Times New Roman" w:hint="default"/>
      </w:rPr>
    </w:lvl>
    <w:lvl w:ilvl="4" w:tplc="BE16DF78" w:tentative="1">
      <w:start w:val="1"/>
      <w:numFmt w:val="bullet"/>
      <w:lvlText w:val="•"/>
      <w:lvlJc w:val="left"/>
      <w:pPr>
        <w:tabs>
          <w:tab w:val="num" w:pos="3600"/>
        </w:tabs>
        <w:ind w:left="3600" w:hanging="360"/>
      </w:pPr>
      <w:rPr>
        <w:rFonts w:ascii="Times New Roman" w:hAnsi="Times New Roman" w:hint="default"/>
      </w:rPr>
    </w:lvl>
    <w:lvl w:ilvl="5" w:tplc="904C4198" w:tentative="1">
      <w:start w:val="1"/>
      <w:numFmt w:val="bullet"/>
      <w:lvlText w:val="•"/>
      <w:lvlJc w:val="left"/>
      <w:pPr>
        <w:tabs>
          <w:tab w:val="num" w:pos="4320"/>
        </w:tabs>
        <w:ind w:left="4320" w:hanging="360"/>
      </w:pPr>
      <w:rPr>
        <w:rFonts w:ascii="Times New Roman" w:hAnsi="Times New Roman" w:hint="default"/>
      </w:rPr>
    </w:lvl>
    <w:lvl w:ilvl="6" w:tplc="C7A82A8A" w:tentative="1">
      <w:start w:val="1"/>
      <w:numFmt w:val="bullet"/>
      <w:lvlText w:val="•"/>
      <w:lvlJc w:val="left"/>
      <w:pPr>
        <w:tabs>
          <w:tab w:val="num" w:pos="5040"/>
        </w:tabs>
        <w:ind w:left="5040" w:hanging="360"/>
      </w:pPr>
      <w:rPr>
        <w:rFonts w:ascii="Times New Roman" w:hAnsi="Times New Roman" w:hint="default"/>
      </w:rPr>
    </w:lvl>
    <w:lvl w:ilvl="7" w:tplc="3886EBCE" w:tentative="1">
      <w:start w:val="1"/>
      <w:numFmt w:val="bullet"/>
      <w:lvlText w:val="•"/>
      <w:lvlJc w:val="left"/>
      <w:pPr>
        <w:tabs>
          <w:tab w:val="num" w:pos="5760"/>
        </w:tabs>
        <w:ind w:left="5760" w:hanging="360"/>
      </w:pPr>
      <w:rPr>
        <w:rFonts w:ascii="Times New Roman" w:hAnsi="Times New Roman" w:hint="default"/>
      </w:rPr>
    </w:lvl>
    <w:lvl w:ilvl="8" w:tplc="EA149D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E02F31"/>
    <w:multiLevelType w:val="hybridMultilevel"/>
    <w:tmpl w:val="6B728AC4"/>
    <w:lvl w:ilvl="0" w:tplc="17346AD0">
      <w:start w:val="1"/>
      <w:numFmt w:val="bullet"/>
      <w:lvlText w:val="•"/>
      <w:lvlJc w:val="left"/>
      <w:pPr>
        <w:tabs>
          <w:tab w:val="num" w:pos="360"/>
        </w:tabs>
        <w:ind w:left="360" w:hanging="360"/>
      </w:pPr>
      <w:rPr>
        <w:rFonts w:ascii="Times New Roman" w:hAnsi="Times New Roman" w:hint="default"/>
      </w:rPr>
    </w:lvl>
    <w:lvl w:ilvl="1" w:tplc="484E5262" w:tentative="1">
      <w:start w:val="1"/>
      <w:numFmt w:val="bullet"/>
      <w:lvlText w:val="•"/>
      <w:lvlJc w:val="left"/>
      <w:pPr>
        <w:tabs>
          <w:tab w:val="num" w:pos="1080"/>
        </w:tabs>
        <w:ind w:left="1080" w:hanging="360"/>
      </w:pPr>
      <w:rPr>
        <w:rFonts w:ascii="Times New Roman" w:hAnsi="Times New Roman" w:hint="default"/>
      </w:rPr>
    </w:lvl>
    <w:lvl w:ilvl="2" w:tplc="0AD256AA" w:tentative="1">
      <w:start w:val="1"/>
      <w:numFmt w:val="bullet"/>
      <w:lvlText w:val="•"/>
      <w:lvlJc w:val="left"/>
      <w:pPr>
        <w:tabs>
          <w:tab w:val="num" w:pos="1800"/>
        </w:tabs>
        <w:ind w:left="1800" w:hanging="360"/>
      </w:pPr>
      <w:rPr>
        <w:rFonts w:ascii="Times New Roman" w:hAnsi="Times New Roman" w:hint="default"/>
      </w:rPr>
    </w:lvl>
    <w:lvl w:ilvl="3" w:tplc="529C9080" w:tentative="1">
      <w:start w:val="1"/>
      <w:numFmt w:val="bullet"/>
      <w:lvlText w:val="•"/>
      <w:lvlJc w:val="left"/>
      <w:pPr>
        <w:tabs>
          <w:tab w:val="num" w:pos="2520"/>
        </w:tabs>
        <w:ind w:left="2520" w:hanging="360"/>
      </w:pPr>
      <w:rPr>
        <w:rFonts w:ascii="Times New Roman" w:hAnsi="Times New Roman" w:hint="default"/>
      </w:rPr>
    </w:lvl>
    <w:lvl w:ilvl="4" w:tplc="FFAADE62" w:tentative="1">
      <w:start w:val="1"/>
      <w:numFmt w:val="bullet"/>
      <w:lvlText w:val="•"/>
      <w:lvlJc w:val="left"/>
      <w:pPr>
        <w:tabs>
          <w:tab w:val="num" w:pos="3240"/>
        </w:tabs>
        <w:ind w:left="3240" w:hanging="360"/>
      </w:pPr>
      <w:rPr>
        <w:rFonts w:ascii="Times New Roman" w:hAnsi="Times New Roman" w:hint="default"/>
      </w:rPr>
    </w:lvl>
    <w:lvl w:ilvl="5" w:tplc="10E46F94" w:tentative="1">
      <w:start w:val="1"/>
      <w:numFmt w:val="bullet"/>
      <w:lvlText w:val="•"/>
      <w:lvlJc w:val="left"/>
      <w:pPr>
        <w:tabs>
          <w:tab w:val="num" w:pos="3960"/>
        </w:tabs>
        <w:ind w:left="3960" w:hanging="360"/>
      </w:pPr>
      <w:rPr>
        <w:rFonts w:ascii="Times New Roman" w:hAnsi="Times New Roman" w:hint="default"/>
      </w:rPr>
    </w:lvl>
    <w:lvl w:ilvl="6" w:tplc="EB76B126" w:tentative="1">
      <w:start w:val="1"/>
      <w:numFmt w:val="bullet"/>
      <w:lvlText w:val="•"/>
      <w:lvlJc w:val="left"/>
      <w:pPr>
        <w:tabs>
          <w:tab w:val="num" w:pos="4680"/>
        </w:tabs>
        <w:ind w:left="4680" w:hanging="360"/>
      </w:pPr>
      <w:rPr>
        <w:rFonts w:ascii="Times New Roman" w:hAnsi="Times New Roman" w:hint="default"/>
      </w:rPr>
    </w:lvl>
    <w:lvl w:ilvl="7" w:tplc="8BB07EA0" w:tentative="1">
      <w:start w:val="1"/>
      <w:numFmt w:val="bullet"/>
      <w:lvlText w:val="•"/>
      <w:lvlJc w:val="left"/>
      <w:pPr>
        <w:tabs>
          <w:tab w:val="num" w:pos="5400"/>
        </w:tabs>
        <w:ind w:left="5400" w:hanging="360"/>
      </w:pPr>
      <w:rPr>
        <w:rFonts w:ascii="Times New Roman" w:hAnsi="Times New Roman" w:hint="default"/>
      </w:rPr>
    </w:lvl>
    <w:lvl w:ilvl="8" w:tplc="39DC2746" w:tentative="1">
      <w:start w:val="1"/>
      <w:numFmt w:val="bullet"/>
      <w:lvlText w:val="•"/>
      <w:lvlJc w:val="left"/>
      <w:pPr>
        <w:tabs>
          <w:tab w:val="num" w:pos="6120"/>
        </w:tabs>
        <w:ind w:left="6120" w:hanging="360"/>
      </w:pPr>
      <w:rPr>
        <w:rFonts w:ascii="Times New Roman" w:hAnsi="Times New Roman" w:hint="default"/>
      </w:rPr>
    </w:lvl>
  </w:abstractNum>
  <w:abstractNum w:abstractNumId="14">
    <w:nsid w:val="41092FAE"/>
    <w:multiLevelType w:val="multilevel"/>
    <w:tmpl w:val="AAFAC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E7868"/>
    <w:multiLevelType w:val="hybridMultilevel"/>
    <w:tmpl w:val="1EB679E8"/>
    <w:lvl w:ilvl="0" w:tplc="1C58D5DA">
      <w:start w:val="1"/>
      <w:numFmt w:val="bullet"/>
      <w:lvlText w:val="•"/>
      <w:lvlJc w:val="left"/>
      <w:pPr>
        <w:tabs>
          <w:tab w:val="num" w:pos="720"/>
        </w:tabs>
        <w:ind w:left="720" w:hanging="360"/>
      </w:pPr>
      <w:rPr>
        <w:rFonts w:ascii="Times New Roman" w:hAnsi="Times New Roman" w:hint="default"/>
      </w:rPr>
    </w:lvl>
    <w:lvl w:ilvl="1" w:tplc="9772837E" w:tentative="1">
      <w:start w:val="1"/>
      <w:numFmt w:val="bullet"/>
      <w:lvlText w:val="•"/>
      <w:lvlJc w:val="left"/>
      <w:pPr>
        <w:tabs>
          <w:tab w:val="num" w:pos="1440"/>
        </w:tabs>
        <w:ind w:left="1440" w:hanging="360"/>
      </w:pPr>
      <w:rPr>
        <w:rFonts w:ascii="Times New Roman" w:hAnsi="Times New Roman" w:hint="default"/>
      </w:rPr>
    </w:lvl>
    <w:lvl w:ilvl="2" w:tplc="EA3212F2" w:tentative="1">
      <w:start w:val="1"/>
      <w:numFmt w:val="bullet"/>
      <w:lvlText w:val="•"/>
      <w:lvlJc w:val="left"/>
      <w:pPr>
        <w:tabs>
          <w:tab w:val="num" w:pos="2160"/>
        </w:tabs>
        <w:ind w:left="2160" w:hanging="360"/>
      </w:pPr>
      <w:rPr>
        <w:rFonts w:ascii="Times New Roman" w:hAnsi="Times New Roman" w:hint="default"/>
      </w:rPr>
    </w:lvl>
    <w:lvl w:ilvl="3" w:tplc="3774CABE" w:tentative="1">
      <w:start w:val="1"/>
      <w:numFmt w:val="bullet"/>
      <w:lvlText w:val="•"/>
      <w:lvlJc w:val="left"/>
      <w:pPr>
        <w:tabs>
          <w:tab w:val="num" w:pos="2880"/>
        </w:tabs>
        <w:ind w:left="2880" w:hanging="360"/>
      </w:pPr>
      <w:rPr>
        <w:rFonts w:ascii="Times New Roman" w:hAnsi="Times New Roman" w:hint="default"/>
      </w:rPr>
    </w:lvl>
    <w:lvl w:ilvl="4" w:tplc="908E25F2" w:tentative="1">
      <w:start w:val="1"/>
      <w:numFmt w:val="bullet"/>
      <w:lvlText w:val="•"/>
      <w:lvlJc w:val="left"/>
      <w:pPr>
        <w:tabs>
          <w:tab w:val="num" w:pos="3600"/>
        </w:tabs>
        <w:ind w:left="3600" w:hanging="360"/>
      </w:pPr>
      <w:rPr>
        <w:rFonts w:ascii="Times New Roman" w:hAnsi="Times New Roman" w:hint="default"/>
      </w:rPr>
    </w:lvl>
    <w:lvl w:ilvl="5" w:tplc="316C8590" w:tentative="1">
      <w:start w:val="1"/>
      <w:numFmt w:val="bullet"/>
      <w:lvlText w:val="•"/>
      <w:lvlJc w:val="left"/>
      <w:pPr>
        <w:tabs>
          <w:tab w:val="num" w:pos="4320"/>
        </w:tabs>
        <w:ind w:left="4320" w:hanging="360"/>
      </w:pPr>
      <w:rPr>
        <w:rFonts w:ascii="Times New Roman" w:hAnsi="Times New Roman" w:hint="default"/>
      </w:rPr>
    </w:lvl>
    <w:lvl w:ilvl="6" w:tplc="5A62C15E" w:tentative="1">
      <w:start w:val="1"/>
      <w:numFmt w:val="bullet"/>
      <w:lvlText w:val="•"/>
      <w:lvlJc w:val="left"/>
      <w:pPr>
        <w:tabs>
          <w:tab w:val="num" w:pos="5040"/>
        </w:tabs>
        <w:ind w:left="5040" w:hanging="360"/>
      </w:pPr>
      <w:rPr>
        <w:rFonts w:ascii="Times New Roman" w:hAnsi="Times New Roman" w:hint="default"/>
      </w:rPr>
    </w:lvl>
    <w:lvl w:ilvl="7" w:tplc="E814D5B8" w:tentative="1">
      <w:start w:val="1"/>
      <w:numFmt w:val="bullet"/>
      <w:lvlText w:val="•"/>
      <w:lvlJc w:val="left"/>
      <w:pPr>
        <w:tabs>
          <w:tab w:val="num" w:pos="5760"/>
        </w:tabs>
        <w:ind w:left="5760" w:hanging="360"/>
      </w:pPr>
      <w:rPr>
        <w:rFonts w:ascii="Times New Roman" w:hAnsi="Times New Roman" w:hint="default"/>
      </w:rPr>
    </w:lvl>
    <w:lvl w:ilvl="8" w:tplc="7BD2C6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8A2C23"/>
    <w:multiLevelType w:val="multilevel"/>
    <w:tmpl w:val="E756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523EF"/>
    <w:multiLevelType w:val="multilevel"/>
    <w:tmpl w:val="A5C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F512E"/>
    <w:multiLevelType w:val="hybridMultilevel"/>
    <w:tmpl w:val="477A90F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nsid w:val="5F7E38AB"/>
    <w:multiLevelType w:val="hybridMultilevel"/>
    <w:tmpl w:val="91482220"/>
    <w:lvl w:ilvl="0" w:tplc="69EAAF98">
      <w:start w:val="1"/>
      <w:numFmt w:val="bullet"/>
      <w:lvlText w:val="•"/>
      <w:lvlJc w:val="left"/>
      <w:pPr>
        <w:tabs>
          <w:tab w:val="num" w:pos="720"/>
        </w:tabs>
        <w:ind w:left="720" w:hanging="360"/>
      </w:pPr>
      <w:rPr>
        <w:rFonts w:ascii="Times New Roman" w:hAnsi="Times New Roman" w:hint="default"/>
      </w:rPr>
    </w:lvl>
    <w:lvl w:ilvl="1" w:tplc="E1CE28CC" w:tentative="1">
      <w:start w:val="1"/>
      <w:numFmt w:val="bullet"/>
      <w:lvlText w:val="•"/>
      <w:lvlJc w:val="left"/>
      <w:pPr>
        <w:tabs>
          <w:tab w:val="num" w:pos="1440"/>
        </w:tabs>
        <w:ind w:left="1440" w:hanging="360"/>
      </w:pPr>
      <w:rPr>
        <w:rFonts w:ascii="Times New Roman" w:hAnsi="Times New Roman" w:hint="default"/>
      </w:rPr>
    </w:lvl>
    <w:lvl w:ilvl="2" w:tplc="8248903C" w:tentative="1">
      <w:start w:val="1"/>
      <w:numFmt w:val="bullet"/>
      <w:lvlText w:val="•"/>
      <w:lvlJc w:val="left"/>
      <w:pPr>
        <w:tabs>
          <w:tab w:val="num" w:pos="2160"/>
        </w:tabs>
        <w:ind w:left="2160" w:hanging="360"/>
      </w:pPr>
      <w:rPr>
        <w:rFonts w:ascii="Times New Roman" w:hAnsi="Times New Roman" w:hint="default"/>
      </w:rPr>
    </w:lvl>
    <w:lvl w:ilvl="3" w:tplc="F8DCCE70" w:tentative="1">
      <w:start w:val="1"/>
      <w:numFmt w:val="bullet"/>
      <w:lvlText w:val="•"/>
      <w:lvlJc w:val="left"/>
      <w:pPr>
        <w:tabs>
          <w:tab w:val="num" w:pos="2880"/>
        </w:tabs>
        <w:ind w:left="2880" w:hanging="360"/>
      </w:pPr>
      <w:rPr>
        <w:rFonts w:ascii="Times New Roman" w:hAnsi="Times New Roman" w:hint="default"/>
      </w:rPr>
    </w:lvl>
    <w:lvl w:ilvl="4" w:tplc="2E68D7A8" w:tentative="1">
      <w:start w:val="1"/>
      <w:numFmt w:val="bullet"/>
      <w:lvlText w:val="•"/>
      <w:lvlJc w:val="left"/>
      <w:pPr>
        <w:tabs>
          <w:tab w:val="num" w:pos="3600"/>
        </w:tabs>
        <w:ind w:left="3600" w:hanging="360"/>
      </w:pPr>
      <w:rPr>
        <w:rFonts w:ascii="Times New Roman" w:hAnsi="Times New Roman" w:hint="default"/>
      </w:rPr>
    </w:lvl>
    <w:lvl w:ilvl="5" w:tplc="0788449A" w:tentative="1">
      <w:start w:val="1"/>
      <w:numFmt w:val="bullet"/>
      <w:lvlText w:val="•"/>
      <w:lvlJc w:val="left"/>
      <w:pPr>
        <w:tabs>
          <w:tab w:val="num" w:pos="4320"/>
        </w:tabs>
        <w:ind w:left="4320" w:hanging="360"/>
      </w:pPr>
      <w:rPr>
        <w:rFonts w:ascii="Times New Roman" w:hAnsi="Times New Roman" w:hint="default"/>
      </w:rPr>
    </w:lvl>
    <w:lvl w:ilvl="6" w:tplc="25ACA56C" w:tentative="1">
      <w:start w:val="1"/>
      <w:numFmt w:val="bullet"/>
      <w:lvlText w:val="•"/>
      <w:lvlJc w:val="left"/>
      <w:pPr>
        <w:tabs>
          <w:tab w:val="num" w:pos="5040"/>
        </w:tabs>
        <w:ind w:left="5040" w:hanging="360"/>
      </w:pPr>
      <w:rPr>
        <w:rFonts w:ascii="Times New Roman" w:hAnsi="Times New Roman" w:hint="default"/>
      </w:rPr>
    </w:lvl>
    <w:lvl w:ilvl="7" w:tplc="A1C809E6" w:tentative="1">
      <w:start w:val="1"/>
      <w:numFmt w:val="bullet"/>
      <w:lvlText w:val="•"/>
      <w:lvlJc w:val="left"/>
      <w:pPr>
        <w:tabs>
          <w:tab w:val="num" w:pos="5760"/>
        </w:tabs>
        <w:ind w:left="5760" w:hanging="360"/>
      </w:pPr>
      <w:rPr>
        <w:rFonts w:ascii="Times New Roman" w:hAnsi="Times New Roman" w:hint="default"/>
      </w:rPr>
    </w:lvl>
    <w:lvl w:ilvl="8" w:tplc="00B806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796CDE"/>
    <w:multiLevelType w:val="multilevel"/>
    <w:tmpl w:val="B7A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5"/>
  </w:num>
  <w:num w:numId="4">
    <w:abstractNumId w:val="8"/>
  </w:num>
  <w:num w:numId="5">
    <w:abstractNumId w:val="3"/>
  </w:num>
  <w:num w:numId="6">
    <w:abstractNumId w:val="1"/>
  </w:num>
  <w:num w:numId="7">
    <w:abstractNumId w:val="9"/>
  </w:num>
  <w:num w:numId="8">
    <w:abstractNumId w:val="12"/>
  </w:num>
  <w:num w:numId="9">
    <w:abstractNumId w:val="19"/>
  </w:num>
  <w:num w:numId="10">
    <w:abstractNumId w:val="0"/>
  </w:num>
  <w:num w:numId="11">
    <w:abstractNumId w:val="13"/>
  </w:num>
  <w:num w:numId="12">
    <w:abstractNumId w:val="20"/>
  </w:num>
  <w:num w:numId="13">
    <w:abstractNumId w:val="16"/>
  </w:num>
  <w:num w:numId="14">
    <w:abstractNumId w:val="14"/>
  </w:num>
  <w:num w:numId="15">
    <w:abstractNumId w:val="7"/>
  </w:num>
  <w:num w:numId="16">
    <w:abstractNumId w:val="11"/>
  </w:num>
  <w:num w:numId="17">
    <w:abstractNumId w:val="6"/>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293383"/>
    <w:rsid w:val="0006154B"/>
    <w:rsid w:val="000644B9"/>
    <w:rsid w:val="00065094"/>
    <w:rsid w:val="000869BA"/>
    <w:rsid w:val="0020151C"/>
    <w:rsid w:val="00212932"/>
    <w:rsid w:val="00231173"/>
    <w:rsid w:val="00293383"/>
    <w:rsid w:val="00297604"/>
    <w:rsid w:val="002A509C"/>
    <w:rsid w:val="002D720C"/>
    <w:rsid w:val="0033337D"/>
    <w:rsid w:val="003E5A20"/>
    <w:rsid w:val="004636F6"/>
    <w:rsid w:val="00512AE2"/>
    <w:rsid w:val="005B6AF9"/>
    <w:rsid w:val="006A030A"/>
    <w:rsid w:val="00727E1A"/>
    <w:rsid w:val="008F6B0A"/>
    <w:rsid w:val="009E4F66"/>
    <w:rsid w:val="00A264A5"/>
    <w:rsid w:val="00AA7A1B"/>
    <w:rsid w:val="00B419F1"/>
    <w:rsid w:val="00C45AA6"/>
    <w:rsid w:val="00D379E3"/>
    <w:rsid w:val="00D461AD"/>
    <w:rsid w:val="00D602CA"/>
    <w:rsid w:val="00DA7725"/>
    <w:rsid w:val="00DB38E2"/>
    <w:rsid w:val="00E00FD2"/>
    <w:rsid w:val="00E806DE"/>
    <w:rsid w:val="00E93A6F"/>
    <w:rsid w:val="00EF749A"/>
    <w:rsid w:val="00F22D5F"/>
    <w:rsid w:val="00F4030E"/>
    <w:rsid w:val="00F448B2"/>
    <w:rsid w:val="00FA0577"/>
    <w:rsid w:val="00FD3DE8"/>
    <w:rsid w:val="00FF02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2932"/>
    <w:rPr>
      <w:sz w:val="24"/>
      <w:szCs w:val="24"/>
    </w:rPr>
  </w:style>
  <w:style w:type="paragraph" w:styleId="berschrift1">
    <w:name w:val="heading 1"/>
    <w:basedOn w:val="Standard"/>
    <w:next w:val="Standard"/>
    <w:link w:val="berschrift1Zchn"/>
    <w:qFormat/>
    <w:rsid w:val="00212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293383"/>
    <w:pPr>
      <w:keepNext/>
      <w:jc w:val="right"/>
      <w:outlineLvl w:val="1"/>
    </w:pPr>
    <w:rPr>
      <w:rFonts w:ascii="Arial" w:hAnsi="Arial"/>
      <w:b/>
      <w:sz w:val="4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3383"/>
    <w:pPr>
      <w:tabs>
        <w:tab w:val="center" w:pos="4536"/>
        <w:tab w:val="right" w:pos="9072"/>
      </w:tabs>
    </w:pPr>
  </w:style>
  <w:style w:type="character" w:customStyle="1" w:styleId="KopfzeileZchn">
    <w:name w:val="Kopfzeile Zchn"/>
    <w:basedOn w:val="Absatz-Standardschriftart"/>
    <w:link w:val="Kopfzeile"/>
    <w:rsid w:val="00293383"/>
    <w:rPr>
      <w:sz w:val="24"/>
      <w:szCs w:val="24"/>
    </w:rPr>
  </w:style>
  <w:style w:type="paragraph" w:styleId="Fuzeile">
    <w:name w:val="footer"/>
    <w:basedOn w:val="Standard"/>
    <w:link w:val="FuzeileZchn"/>
    <w:uiPriority w:val="99"/>
    <w:rsid w:val="00293383"/>
    <w:pPr>
      <w:tabs>
        <w:tab w:val="center" w:pos="4536"/>
        <w:tab w:val="right" w:pos="9072"/>
      </w:tabs>
    </w:pPr>
  </w:style>
  <w:style w:type="character" w:customStyle="1" w:styleId="FuzeileZchn">
    <w:name w:val="Fußzeile Zchn"/>
    <w:basedOn w:val="Absatz-Standardschriftart"/>
    <w:link w:val="Fuzeile"/>
    <w:uiPriority w:val="99"/>
    <w:rsid w:val="00293383"/>
    <w:rPr>
      <w:sz w:val="24"/>
      <w:szCs w:val="24"/>
    </w:rPr>
  </w:style>
  <w:style w:type="character" w:customStyle="1" w:styleId="berschrift2Zchn">
    <w:name w:val="Überschrift 2 Zchn"/>
    <w:basedOn w:val="Absatz-Standardschriftart"/>
    <w:link w:val="berschrift2"/>
    <w:rsid w:val="00293383"/>
    <w:rPr>
      <w:rFonts w:ascii="Arial" w:hAnsi="Arial"/>
      <w:b/>
      <w:sz w:val="44"/>
    </w:rPr>
  </w:style>
  <w:style w:type="character" w:styleId="Hyperlink">
    <w:name w:val="Hyperlink"/>
    <w:basedOn w:val="Absatz-Standardschriftart"/>
    <w:uiPriority w:val="99"/>
    <w:unhideWhenUsed/>
    <w:rsid w:val="00212932"/>
    <w:rPr>
      <w:color w:val="353535"/>
      <w:u w:val="single"/>
    </w:rPr>
  </w:style>
  <w:style w:type="character" w:customStyle="1" w:styleId="berschrift1Zchn">
    <w:name w:val="Überschrift 1 Zchn"/>
    <w:basedOn w:val="Absatz-Standardschriftart"/>
    <w:link w:val="berschrift1"/>
    <w:rsid w:val="00212932"/>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212932"/>
    <w:rPr>
      <w:b/>
      <w:bCs/>
    </w:rPr>
  </w:style>
  <w:style w:type="character" w:styleId="Hervorhebung">
    <w:name w:val="Emphasis"/>
    <w:basedOn w:val="Absatz-Standardschriftart"/>
    <w:uiPriority w:val="20"/>
    <w:qFormat/>
    <w:rsid w:val="00212932"/>
    <w:rPr>
      <w:i/>
      <w:iCs/>
    </w:rPr>
  </w:style>
  <w:style w:type="paragraph" w:styleId="StandardWeb">
    <w:name w:val="Normal (Web)"/>
    <w:basedOn w:val="Standard"/>
    <w:uiPriority w:val="99"/>
    <w:unhideWhenUsed/>
    <w:rsid w:val="00212932"/>
    <w:pPr>
      <w:spacing w:before="100" w:beforeAutospacing="1" w:after="100" w:afterAutospacing="1"/>
    </w:pPr>
  </w:style>
  <w:style w:type="paragraph" w:styleId="Sprechblasentext">
    <w:name w:val="Balloon Text"/>
    <w:basedOn w:val="Standard"/>
    <w:link w:val="SprechblasentextZchn"/>
    <w:rsid w:val="00212932"/>
    <w:rPr>
      <w:rFonts w:ascii="Tahoma" w:hAnsi="Tahoma" w:cs="Tahoma"/>
      <w:sz w:val="16"/>
      <w:szCs w:val="16"/>
    </w:rPr>
  </w:style>
  <w:style w:type="character" w:customStyle="1" w:styleId="SprechblasentextZchn">
    <w:name w:val="Sprechblasentext Zchn"/>
    <w:basedOn w:val="Absatz-Standardschriftart"/>
    <w:link w:val="Sprechblasentext"/>
    <w:rsid w:val="00212932"/>
    <w:rPr>
      <w:rFonts w:ascii="Tahoma" w:hAnsi="Tahoma" w:cs="Tahoma"/>
      <w:sz w:val="16"/>
      <w:szCs w:val="16"/>
    </w:rPr>
  </w:style>
  <w:style w:type="paragraph" w:customStyle="1" w:styleId="trigger">
    <w:name w:val="trigger"/>
    <w:basedOn w:val="Standard"/>
    <w:rsid w:val="00F4030E"/>
  </w:style>
  <w:style w:type="paragraph" w:customStyle="1" w:styleId="bodytext">
    <w:name w:val="bodytext"/>
    <w:basedOn w:val="Standard"/>
    <w:rsid w:val="00F4030E"/>
    <w:pPr>
      <w:spacing w:before="150" w:after="100" w:afterAutospacing="1"/>
    </w:pPr>
  </w:style>
  <w:style w:type="paragraph" w:customStyle="1" w:styleId="Default">
    <w:name w:val="Default"/>
    <w:rsid w:val="004636F6"/>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45AA6"/>
    <w:pPr>
      <w:overflowPunct w:val="0"/>
      <w:autoSpaceDE w:val="0"/>
      <w:autoSpaceDN w:val="0"/>
      <w:ind w:left="708"/>
    </w:pPr>
    <w:rPr>
      <w:rFonts w:eastAsiaTheme="minorHAnsi"/>
    </w:rPr>
  </w:style>
  <w:style w:type="paragraph" w:styleId="Textkrper">
    <w:name w:val="Body Text"/>
    <w:basedOn w:val="Standard"/>
    <w:link w:val="TextkrperZchn"/>
    <w:uiPriority w:val="1"/>
    <w:qFormat/>
    <w:rsid w:val="00231173"/>
    <w:pPr>
      <w:widowControl w:val="0"/>
      <w:ind w:left="118"/>
    </w:pPr>
    <w:rPr>
      <w:rFonts w:ascii="Arial" w:eastAsia="Arial" w:hAnsi="Arial"/>
      <w:lang w:val="en-US" w:eastAsia="en-US"/>
    </w:rPr>
  </w:style>
  <w:style w:type="character" w:customStyle="1" w:styleId="TextkrperZchn">
    <w:name w:val="Textkörper Zchn"/>
    <w:basedOn w:val="Absatz-Standardschriftart"/>
    <w:link w:val="Textkrper"/>
    <w:uiPriority w:val="1"/>
    <w:rsid w:val="00231173"/>
    <w:rPr>
      <w:rFonts w:ascii="Arial" w:eastAsia="Arial" w:hAnsi="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236134">
      <w:bodyDiv w:val="1"/>
      <w:marLeft w:val="0"/>
      <w:marRight w:val="0"/>
      <w:marTop w:val="0"/>
      <w:marBottom w:val="0"/>
      <w:divBdr>
        <w:top w:val="none" w:sz="0" w:space="0" w:color="auto"/>
        <w:left w:val="none" w:sz="0" w:space="0" w:color="auto"/>
        <w:bottom w:val="none" w:sz="0" w:space="0" w:color="auto"/>
        <w:right w:val="none" w:sz="0" w:space="0" w:color="auto"/>
      </w:divBdr>
      <w:divsChild>
        <w:div w:id="67770446">
          <w:marLeft w:val="0"/>
          <w:marRight w:val="0"/>
          <w:marTop w:val="0"/>
          <w:marBottom w:val="0"/>
          <w:divBdr>
            <w:top w:val="none" w:sz="0" w:space="0" w:color="auto"/>
            <w:left w:val="none" w:sz="0" w:space="0" w:color="auto"/>
            <w:bottom w:val="none" w:sz="0" w:space="0" w:color="auto"/>
            <w:right w:val="none" w:sz="0" w:space="0" w:color="auto"/>
          </w:divBdr>
          <w:divsChild>
            <w:div w:id="381248492">
              <w:marLeft w:val="0"/>
              <w:marRight w:val="0"/>
              <w:marTop w:val="300"/>
              <w:marBottom w:val="0"/>
              <w:divBdr>
                <w:top w:val="none" w:sz="0" w:space="0" w:color="auto"/>
                <w:left w:val="none" w:sz="0" w:space="0" w:color="auto"/>
                <w:bottom w:val="none" w:sz="0" w:space="0" w:color="auto"/>
                <w:right w:val="none" w:sz="0" w:space="0" w:color="auto"/>
              </w:divBdr>
              <w:divsChild>
                <w:div w:id="628585848">
                  <w:marLeft w:val="300"/>
                  <w:marRight w:val="0"/>
                  <w:marTop w:val="0"/>
                  <w:marBottom w:val="0"/>
                  <w:divBdr>
                    <w:top w:val="none" w:sz="0" w:space="0" w:color="auto"/>
                    <w:left w:val="none" w:sz="0" w:space="0" w:color="auto"/>
                    <w:bottom w:val="none" w:sz="0" w:space="0" w:color="auto"/>
                    <w:right w:val="none" w:sz="0" w:space="0" w:color="auto"/>
                  </w:divBdr>
                  <w:divsChild>
                    <w:div w:id="876430128">
                      <w:marLeft w:val="0"/>
                      <w:marRight w:val="0"/>
                      <w:marTop w:val="300"/>
                      <w:marBottom w:val="0"/>
                      <w:divBdr>
                        <w:top w:val="none" w:sz="0" w:space="0" w:color="auto"/>
                        <w:left w:val="none" w:sz="0" w:space="0" w:color="auto"/>
                        <w:bottom w:val="none" w:sz="0" w:space="0" w:color="auto"/>
                        <w:right w:val="none" w:sz="0" w:space="0" w:color="auto"/>
                      </w:divBdr>
                      <w:divsChild>
                        <w:div w:id="1639872959">
                          <w:marLeft w:val="0"/>
                          <w:marRight w:val="0"/>
                          <w:marTop w:val="0"/>
                          <w:marBottom w:val="0"/>
                          <w:divBdr>
                            <w:top w:val="none" w:sz="0" w:space="0" w:color="auto"/>
                            <w:left w:val="none" w:sz="0" w:space="0" w:color="auto"/>
                            <w:bottom w:val="none" w:sz="0" w:space="0" w:color="auto"/>
                            <w:right w:val="none" w:sz="0" w:space="0" w:color="auto"/>
                          </w:divBdr>
                          <w:divsChild>
                            <w:div w:id="7909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4687">
      <w:bodyDiv w:val="1"/>
      <w:marLeft w:val="0"/>
      <w:marRight w:val="0"/>
      <w:marTop w:val="0"/>
      <w:marBottom w:val="0"/>
      <w:divBdr>
        <w:top w:val="none" w:sz="0" w:space="0" w:color="auto"/>
        <w:left w:val="none" w:sz="0" w:space="0" w:color="auto"/>
        <w:bottom w:val="none" w:sz="0" w:space="0" w:color="auto"/>
        <w:right w:val="none" w:sz="0" w:space="0" w:color="auto"/>
      </w:divBdr>
      <w:divsChild>
        <w:div w:id="934435396">
          <w:marLeft w:val="0"/>
          <w:marRight w:val="0"/>
          <w:marTop w:val="0"/>
          <w:marBottom w:val="0"/>
          <w:divBdr>
            <w:top w:val="none" w:sz="0" w:space="0" w:color="auto"/>
            <w:left w:val="none" w:sz="0" w:space="0" w:color="auto"/>
            <w:bottom w:val="none" w:sz="0" w:space="0" w:color="auto"/>
            <w:right w:val="none" w:sz="0" w:space="0" w:color="auto"/>
          </w:divBdr>
          <w:divsChild>
            <w:div w:id="551429758">
              <w:marLeft w:val="0"/>
              <w:marRight w:val="0"/>
              <w:marTop w:val="300"/>
              <w:marBottom w:val="0"/>
              <w:divBdr>
                <w:top w:val="none" w:sz="0" w:space="0" w:color="auto"/>
                <w:left w:val="none" w:sz="0" w:space="0" w:color="auto"/>
                <w:bottom w:val="none" w:sz="0" w:space="0" w:color="auto"/>
                <w:right w:val="none" w:sz="0" w:space="0" w:color="auto"/>
              </w:divBdr>
              <w:divsChild>
                <w:div w:id="347176336">
                  <w:marLeft w:val="300"/>
                  <w:marRight w:val="0"/>
                  <w:marTop w:val="0"/>
                  <w:marBottom w:val="0"/>
                  <w:divBdr>
                    <w:top w:val="none" w:sz="0" w:space="0" w:color="auto"/>
                    <w:left w:val="none" w:sz="0" w:space="0" w:color="auto"/>
                    <w:bottom w:val="none" w:sz="0" w:space="0" w:color="auto"/>
                    <w:right w:val="none" w:sz="0" w:space="0" w:color="auto"/>
                  </w:divBdr>
                  <w:divsChild>
                    <w:div w:id="1721202253">
                      <w:marLeft w:val="0"/>
                      <w:marRight w:val="0"/>
                      <w:marTop w:val="300"/>
                      <w:marBottom w:val="0"/>
                      <w:divBdr>
                        <w:top w:val="none" w:sz="0" w:space="0" w:color="auto"/>
                        <w:left w:val="none" w:sz="0" w:space="0" w:color="auto"/>
                        <w:bottom w:val="none" w:sz="0" w:space="0" w:color="auto"/>
                        <w:right w:val="none" w:sz="0" w:space="0" w:color="auto"/>
                      </w:divBdr>
                      <w:divsChild>
                        <w:div w:id="596988953">
                          <w:marLeft w:val="0"/>
                          <w:marRight w:val="0"/>
                          <w:marTop w:val="0"/>
                          <w:marBottom w:val="0"/>
                          <w:divBdr>
                            <w:top w:val="none" w:sz="0" w:space="0" w:color="auto"/>
                            <w:left w:val="none" w:sz="0" w:space="0" w:color="auto"/>
                            <w:bottom w:val="none" w:sz="0" w:space="0" w:color="auto"/>
                            <w:right w:val="none" w:sz="0" w:space="0" w:color="auto"/>
                          </w:divBdr>
                          <w:divsChild>
                            <w:div w:id="1616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49871">
      <w:bodyDiv w:val="1"/>
      <w:marLeft w:val="0"/>
      <w:marRight w:val="0"/>
      <w:marTop w:val="0"/>
      <w:marBottom w:val="0"/>
      <w:divBdr>
        <w:top w:val="none" w:sz="0" w:space="0" w:color="auto"/>
        <w:left w:val="none" w:sz="0" w:space="0" w:color="auto"/>
        <w:bottom w:val="none" w:sz="0" w:space="0" w:color="auto"/>
        <w:right w:val="none" w:sz="0" w:space="0" w:color="auto"/>
      </w:divBdr>
      <w:divsChild>
        <w:div w:id="1004555026">
          <w:marLeft w:val="0"/>
          <w:marRight w:val="0"/>
          <w:marTop w:val="0"/>
          <w:marBottom w:val="0"/>
          <w:divBdr>
            <w:top w:val="none" w:sz="0" w:space="0" w:color="auto"/>
            <w:left w:val="none" w:sz="0" w:space="0" w:color="auto"/>
            <w:bottom w:val="none" w:sz="0" w:space="0" w:color="auto"/>
            <w:right w:val="none" w:sz="0" w:space="0" w:color="auto"/>
          </w:divBdr>
          <w:divsChild>
            <w:div w:id="1594628076">
              <w:marLeft w:val="0"/>
              <w:marRight w:val="0"/>
              <w:marTop w:val="300"/>
              <w:marBottom w:val="0"/>
              <w:divBdr>
                <w:top w:val="none" w:sz="0" w:space="0" w:color="auto"/>
                <w:left w:val="none" w:sz="0" w:space="0" w:color="auto"/>
                <w:bottom w:val="none" w:sz="0" w:space="0" w:color="auto"/>
                <w:right w:val="none" w:sz="0" w:space="0" w:color="auto"/>
              </w:divBdr>
              <w:divsChild>
                <w:div w:id="2052998682">
                  <w:marLeft w:val="300"/>
                  <w:marRight w:val="0"/>
                  <w:marTop w:val="0"/>
                  <w:marBottom w:val="0"/>
                  <w:divBdr>
                    <w:top w:val="none" w:sz="0" w:space="0" w:color="auto"/>
                    <w:left w:val="none" w:sz="0" w:space="0" w:color="auto"/>
                    <w:bottom w:val="none" w:sz="0" w:space="0" w:color="auto"/>
                    <w:right w:val="none" w:sz="0" w:space="0" w:color="auto"/>
                  </w:divBdr>
                  <w:divsChild>
                    <w:div w:id="1387753369">
                      <w:marLeft w:val="0"/>
                      <w:marRight w:val="0"/>
                      <w:marTop w:val="300"/>
                      <w:marBottom w:val="0"/>
                      <w:divBdr>
                        <w:top w:val="none" w:sz="0" w:space="0" w:color="auto"/>
                        <w:left w:val="none" w:sz="0" w:space="0" w:color="auto"/>
                        <w:bottom w:val="none" w:sz="0" w:space="0" w:color="auto"/>
                        <w:right w:val="none" w:sz="0" w:space="0" w:color="auto"/>
                      </w:divBdr>
                      <w:divsChild>
                        <w:div w:id="1312061053">
                          <w:marLeft w:val="0"/>
                          <w:marRight w:val="0"/>
                          <w:marTop w:val="0"/>
                          <w:marBottom w:val="0"/>
                          <w:divBdr>
                            <w:top w:val="none" w:sz="0" w:space="0" w:color="auto"/>
                            <w:left w:val="none" w:sz="0" w:space="0" w:color="auto"/>
                            <w:bottom w:val="none" w:sz="0" w:space="0" w:color="auto"/>
                            <w:right w:val="none" w:sz="0" w:space="0" w:color="auto"/>
                          </w:divBdr>
                          <w:divsChild>
                            <w:div w:id="6234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2372">
      <w:bodyDiv w:val="1"/>
      <w:marLeft w:val="0"/>
      <w:marRight w:val="0"/>
      <w:marTop w:val="0"/>
      <w:marBottom w:val="0"/>
      <w:divBdr>
        <w:top w:val="none" w:sz="0" w:space="0" w:color="auto"/>
        <w:left w:val="none" w:sz="0" w:space="0" w:color="auto"/>
        <w:bottom w:val="none" w:sz="0" w:space="0" w:color="auto"/>
        <w:right w:val="none" w:sz="0" w:space="0" w:color="auto"/>
      </w:divBdr>
      <w:divsChild>
        <w:div w:id="42099313">
          <w:marLeft w:val="0"/>
          <w:marRight w:val="0"/>
          <w:marTop w:val="0"/>
          <w:marBottom w:val="0"/>
          <w:divBdr>
            <w:top w:val="none" w:sz="0" w:space="0" w:color="auto"/>
            <w:left w:val="none" w:sz="0" w:space="0" w:color="auto"/>
            <w:bottom w:val="none" w:sz="0" w:space="0" w:color="auto"/>
            <w:right w:val="none" w:sz="0" w:space="0" w:color="auto"/>
          </w:divBdr>
          <w:divsChild>
            <w:div w:id="1582913382">
              <w:marLeft w:val="0"/>
              <w:marRight w:val="0"/>
              <w:marTop w:val="0"/>
              <w:marBottom w:val="0"/>
              <w:divBdr>
                <w:top w:val="none" w:sz="0" w:space="0" w:color="auto"/>
                <w:left w:val="none" w:sz="0" w:space="0" w:color="auto"/>
                <w:bottom w:val="none" w:sz="0" w:space="0" w:color="auto"/>
                <w:right w:val="none" w:sz="0" w:space="0" w:color="auto"/>
              </w:divBdr>
              <w:divsChild>
                <w:div w:id="1446776966">
                  <w:marLeft w:val="0"/>
                  <w:marRight w:val="60"/>
                  <w:marTop w:val="0"/>
                  <w:marBottom w:val="0"/>
                  <w:divBdr>
                    <w:top w:val="none" w:sz="0" w:space="0" w:color="auto"/>
                    <w:left w:val="single" w:sz="6" w:space="0" w:color="DDDDDD"/>
                    <w:bottom w:val="single" w:sz="6" w:space="0" w:color="DDDDDD"/>
                    <w:right w:val="single" w:sz="6" w:space="0" w:color="DDDDDD"/>
                  </w:divBdr>
                  <w:divsChild>
                    <w:div w:id="1053501952">
                      <w:marLeft w:val="0"/>
                      <w:marRight w:val="0"/>
                      <w:marTop w:val="0"/>
                      <w:marBottom w:val="0"/>
                      <w:divBdr>
                        <w:top w:val="none" w:sz="0" w:space="0" w:color="auto"/>
                        <w:left w:val="none" w:sz="0" w:space="0" w:color="auto"/>
                        <w:bottom w:val="none" w:sz="0" w:space="0" w:color="auto"/>
                        <w:right w:val="none" w:sz="0" w:space="0" w:color="auto"/>
                      </w:divBdr>
                      <w:divsChild>
                        <w:div w:id="168953307">
                          <w:marLeft w:val="0"/>
                          <w:marRight w:val="0"/>
                          <w:marTop w:val="0"/>
                          <w:marBottom w:val="0"/>
                          <w:divBdr>
                            <w:top w:val="none" w:sz="0" w:space="0" w:color="auto"/>
                            <w:left w:val="none" w:sz="0" w:space="0" w:color="auto"/>
                            <w:bottom w:val="none" w:sz="0" w:space="0" w:color="auto"/>
                            <w:right w:val="none" w:sz="0" w:space="0" w:color="auto"/>
                          </w:divBdr>
                          <w:divsChild>
                            <w:div w:id="168109452">
                              <w:marLeft w:val="0"/>
                              <w:marRight w:val="0"/>
                              <w:marTop w:val="0"/>
                              <w:marBottom w:val="0"/>
                              <w:divBdr>
                                <w:top w:val="none" w:sz="0" w:space="0" w:color="auto"/>
                                <w:left w:val="none" w:sz="0" w:space="0" w:color="auto"/>
                                <w:bottom w:val="none" w:sz="0" w:space="0" w:color="auto"/>
                                <w:right w:val="none" w:sz="0" w:space="0" w:color="auto"/>
                              </w:divBdr>
                              <w:divsChild>
                                <w:div w:id="10254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745672">
      <w:bodyDiv w:val="1"/>
      <w:marLeft w:val="0"/>
      <w:marRight w:val="0"/>
      <w:marTop w:val="0"/>
      <w:marBottom w:val="0"/>
      <w:divBdr>
        <w:top w:val="none" w:sz="0" w:space="0" w:color="auto"/>
        <w:left w:val="none" w:sz="0" w:space="0" w:color="auto"/>
        <w:bottom w:val="none" w:sz="0" w:space="0" w:color="auto"/>
        <w:right w:val="none" w:sz="0" w:space="0" w:color="auto"/>
      </w:divBdr>
    </w:div>
    <w:div w:id="979380443">
      <w:bodyDiv w:val="1"/>
      <w:marLeft w:val="0"/>
      <w:marRight w:val="0"/>
      <w:marTop w:val="0"/>
      <w:marBottom w:val="0"/>
      <w:divBdr>
        <w:top w:val="none" w:sz="0" w:space="0" w:color="auto"/>
        <w:left w:val="none" w:sz="0" w:space="0" w:color="auto"/>
        <w:bottom w:val="none" w:sz="0" w:space="0" w:color="auto"/>
        <w:right w:val="none" w:sz="0" w:space="0" w:color="auto"/>
      </w:divBdr>
    </w:div>
    <w:div w:id="1003357101">
      <w:bodyDiv w:val="1"/>
      <w:marLeft w:val="0"/>
      <w:marRight w:val="0"/>
      <w:marTop w:val="0"/>
      <w:marBottom w:val="0"/>
      <w:divBdr>
        <w:top w:val="none" w:sz="0" w:space="0" w:color="auto"/>
        <w:left w:val="none" w:sz="0" w:space="0" w:color="auto"/>
        <w:bottom w:val="none" w:sz="0" w:space="0" w:color="auto"/>
        <w:right w:val="none" w:sz="0" w:space="0" w:color="auto"/>
      </w:divBdr>
    </w:div>
    <w:div w:id="1048602875">
      <w:bodyDiv w:val="1"/>
      <w:marLeft w:val="0"/>
      <w:marRight w:val="0"/>
      <w:marTop w:val="0"/>
      <w:marBottom w:val="0"/>
      <w:divBdr>
        <w:top w:val="none" w:sz="0" w:space="0" w:color="auto"/>
        <w:left w:val="none" w:sz="0" w:space="0" w:color="auto"/>
        <w:bottom w:val="none" w:sz="0" w:space="0" w:color="auto"/>
        <w:right w:val="none" w:sz="0" w:space="0" w:color="auto"/>
      </w:divBdr>
    </w:div>
    <w:div w:id="1187251468">
      <w:bodyDiv w:val="1"/>
      <w:marLeft w:val="0"/>
      <w:marRight w:val="0"/>
      <w:marTop w:val="0"/>
      <w:marBottom w:val="0"/>
      <w:divBdr>
        <w:top w:val="none" w:sz="0" w:space="0" w:color="auto"/>
        <w:left w:val="none" w:sz="0" w:space="0" w:color="auto"/>
        <w:bottom w:val="none" w:sz="0" w:space="0" w:color="auto"/>
        <w:right w:val="none" w:sz="0" w:space="0" w:color="auto"/>
      </w:divBdr>
    </w:div>
    <w:div w:id="1572622465">
      <w:bodyDiv w:val="1"/>
      <w:marLeft w:val="0"/>
      <w:marRight w:val="0"/>
      <w:marTop w:val="0"/>
      <w:marBottom w:val="0"/>
      <w:divBdr>
        <w:top w:val="none" w:sz="0" w:space="0" w:color="auto"/>
        <w:left w:val="none" w:sz="0" w:space="0" w:color="auto"/>
        <w:bottom w:val="none" w:sz="0" w:space="0" w:color="auto"/>
        <w:right w:val="none" w:sz="0" w:space="0" w:color="auto"/>
      </w:divBdr>
      <w:divsChild>
        <w:div w:id="133329487">
          <w:marLeft w:val="0"/>
          <w:marRight w:val="0"/>
          <w:marTop w:val="0"/>
          <w:marBottom w:val="0"/>
          <w:divBdr>
            <w:top w:val="none" w:sz="0" w:space="0" w:color="auto"/>
            <w:left w:val="none" w:sz="0" w:space="0" w:color="auto"/>
            <w:bottom w:val="none" w:sz="0" w:space="0" w:color="auto"/>
            <w:right w:val="none" w:sz="0" w:space="0" w:color="auto"/>
          </w:divBdr>
          <w:divsChild>
            <w:div w:id="569583045">
              <w:marLeft w:val="0"/>
              <w:marRight w:val="0"/>
              <w:marTop w:val="300"/>
              <w:marBottom w:val="0"/>
              <w:divBdr>
                <w:top w:val="none" w:sz="0" w:space="0" w:color="auto"/>
                <w:left w:val="none" w:sz="0" w:space="0" w:color="auto"/>
                <w:bottom w:val="none" w:sz="0" w:space="0" w:color="auto"/>
                <w:right w:val="none" w:sz="0" w:space="0" w:color="auto"/>
              </w:divBdr>
              <w:divsChild>
                <w:div w:id="272323327">
                  <w:marLeft w:val="300"/>
                  <w:marRight w:val="0"/>
                  <w:marTop w:val="0"/>
                  <w:marBottom w:val="0"/>
                  <w:divBdr>
                    <w:top w:val="none" w:sz="0" w:space="0" w:color="auto"/>
                    <w:left w:val="none" w:sz="0" w:space="0" w:color="auto"/>
                    <w:bottom w:val="none" w:sz="0" w:space="0" w:color="auto"/>
                    <w:right w:val="none" w:sz="0" w:space="0" w:color="auto"/>
                  </w:divBdr>
                  <w:divsChild>
                    <w:div w:id="1394499931">
                      <w:marLeft w:val="0"/>
                      <w:marRight w:val="0"/>
                      <w:marTop w:val="300"/>
                      <w:marBottom w:val="0"/>
                      <w:divBdr>
                        <w:top w:val="none" w:sz="0" w:space="0" w:color="auto"/>
                        <w:left w:val="none" w:sz="0" w:space="0" w:color="auto"/>
                        <w:bottom w:val="none" w:sz="0" w:space="0" w:color="auto"/>
                        <w:right w:val="none" w:sz="0" w:space="0" w:color="auto"/>
                      </w:divBdr>
                      <w:divsChild>
                        <w:div w:id="1319191491">
                          <w:marLeft w:val="0"/>
                          <w:marRight w:val="0"/>
                          <w:marTop w:val="150"/>
                          <w:marBottom w:val="150"/>
                          <w:divBdr>
                            <w:top w:val="none" w:sz="0" w:space="0" w:color="auto"/>
                            <w:left w:val="none" w:sz="0" w:space="0" w:color="auto"/>
                            <w:bottom w:val="none" w:sz="0" w:space="0" w:color="auto"/>
                            <w:right w:val="none" w:sz="0" w:space="0" w:color="auto"/>
                          </w:divBdr>
                        </w:div>
                        <w:div w:id="471480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90392634">
      <w:bodyDiv w:val="1"/>
      <w:marLeft w:val="0"/>
      <w:marRight w:val="0"/>
      <w:marTop w:val="0"/>
      <w:marBottom w:val="0"/>
      <w:divBdr>
        <w:top w:val="none" w:sz="0" w:space="0" w:color="auto"/>
        <w:left w:val="none" w:sz="0" w:space="0" w:color="auto"/>
        <w:bottom w:val="none" w:sz="0" w:space="0" w:color="auto"/>
        <w:right w:val="none" w:sz="0" w:space="0" w:color="auto"/>
      </w:divBdr>
      <w:divsChild>
        <w:div w:id="257254636">
          <w:marLeft w:val="0"/>
          <w:marRight w:val="0"/>
          <w:marTop w:val="0"/>
          <w:marBottom w:val="0"/>
          <w:divBdr>
            <w:top w:val="none" w:sz="0" w:space="0" w:color="auto"/>
            <w:left w:val="none" w:sz="0" w:space="0" w:color="auto"/>
            <w:bottom w:val="none" w:sz="0" w:space="0" w:color="auto"/>
            <w:right w:val="none" w:sz="0" w:space="0" w:color="auto"/>
          </w:divBdr>
          <w:divsChild>
            <w:div w:id="658194977">
              <w:marLeft w:val="0"/>
              <w:marRight w:val="0"/>
              <w:marTop w:val="0"/>
              <w:marBottom w:val="0"/>
              <w:divBdr>
                <w:top w:val="none" w:sz="0" w:space="0" w:color="auto"/>
                <w:left w:val="none" w:sz="0" w:space="0" w:color="auto"/>
                <w:bottom w:val="none" w:sz="0" w:space="0" w:color="auto"/>
                <w:right w:val="none" w:sz="0" w:space="0" w:color="auto"/>
              </w:divBdr>
              <w:divsChild>
                <w:div w:id="974531895">
                  <w:marLeft w:val="0"/>
                  <w:marRight w:val="0"/>
                  <w:marTop w:val="0"/>
                  <w:marBottom w:val="0"/>
                  <w:divBdr>
                    <w:top w:val="none" w:sz="0" w:space="0" w:color="auto"/>
                    <w:left w:val="none" w:sz="0" w:space="0" w:color="auto"/>
                    <w:bottom w:val="none" w:sz="0" w:space="0" w:color="auto"/>
                    <w:right w:val="none" w:sz="0" w:space="0" w:color="auto"/>
                  </w:divBdr>
                  <w:divsChild>
                    <w:div w:id="2070490909">
                      <w:marLeft w:val="0"/>
                      <w:marRight w:val="0"/>
                      <w:marTop w:val="0"/>
                      <w:marBottom w:val="0"/>
                      <w:divBdr>
                        <w:top w:val="none" w:sz="0" w:space="0" w:color="auto"/>
                        <w:left w:val="none" w:sz="0" w:space="0" w:color="auto"/>
                        <w:bottom w:val="none" w:sz="0" w:space="0" w:color="auto"/>
                        <w:right w:val="none" w:sz="0" w:space="0" w:color="auto"/>
                      </w:divBdr>
                    </w:div>
                    <w:div w:id="998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8721">
      <w:bodyDiv w:val="1"/>
      <w:marLeft w:val="0"/>
      <w:marRight w:val="0"/>
      <w:marTop w:val="0"/>
      <w:marBottom w:val="0"/>
      <w:divBdr>
        <w:top w:val="none" w:sz="0" w:space="0" w:color="auto"/>
        <w:left w:val="none" w:sz="0" w:space="0" w:color="auto"/>
        <w:bottom w:val="none" w:sz="0" w:space="0" w:color="auto"/>
        <w:right w:val="none" w:sz="0" w:space="0" w:color="auto"/>
      </w:divBdr>
    </w:div>
    <w:div w:id="1916739665">
      <w:bodyDiv w:val="1"/>
      <w:marLeft w:val="0"/>
      <w:marRight w:val="0"/>
      <w:marTop w:val="0"/>
      <w:marBottom w:val="0"/>
      <w:divBdr>
        <w:top w:val="none" w:sz="0" w:space="0" w:color="auto"/>
        <w:left w:val="none" w:sz="0" w:space="0" w:color="auto"/>
        <w:bottom w:val="none" w:sz="0" w:space="0" w:color="auto"/>
        <w:right w:val="none" w:sz="0" w:space="0" w:color="auto"/>
      </w:divBdr>
    </w:div>
    <w:div w:id="1920752957">
      <w:bodyDiv w:val="1"/>
      <w:marLeft w:val="0"/>
      <w:marRight w:val="0"/>
      <w:marTop w:val="0"/>
      <w:marBottom w:val="0"/>
      <w:divBdr>
        <w:top w:val="none" w:sz="0" w:space="0" w:color="auto"/>
        <w:left w:val="none" w:sz="0" w:space="0" w:color="auto"/>
        <w:bottom w:val="none" w:sz="0" w:space="0" w:color="auto"/>
        <w:right w:val="none" w:sz="0" w:space="0" w:color="auto"/>
      </w:divBdr>
      <w:divsChild>
        <w:div w:id="2061785414">
          <w:marLeft w:val="0"/>
          <w:marRight w:val="0"/>
          <w:marTop w:val="0"/>
          <w:marBottom w:val="0"/>
          <w:divBdr>
            <w:top w:val="none" w:sz="0" w:space="0" w:color="auto"/>
            <w:left w:val="none" w:sz="0" w:space="0" w:color="auto"/>
            <w:bottom w:val="none" w:sz="0" w:space="0" w:color="auto"/>
            <w:right w:val="none" w:sz="0" w:space="0" w:color="auto"/>
          </w:divBdr>
          <w:divsChild>
            <w:div w:id="1222861037">
              <w:marLeft w:val="0"/>
              <w:marRight w:val="0"/>
              <w:marTop w:val="0"/>
              <w:marBottom w:val="0"/>
              <w:divBdr>
                <w:top w:val="none" w:sz="0" w:space="0" w:color="auto"/>
                <w:left w:val="none" w:sz="0" w:space="0" w:color="auto"/>
                <w:bottom w:val="none" w:sz="0" w:space="0" w:color="auto"/>
                <w:right w:val="none" w:sz="0" w:space="0" w:color="auto"/>
              </w:divBdr>
              <w:divsChild>
                <w:div w:id="1145703784">
                  <w:marLeft w:val="0"/>
                  <w:marRight w:val="0"/>
                  <w:marTop w:val="0"/>
                  <w:marBottom w:val="0"/>
                  <w:divBdr>
                    <w:top w:val="dotted" w:sz="6" w:space="4" w:color="CCCCCC"/>
                    <w:left w:val="none" w:sz="0" w:space="0" w:color="auto"/>
                    <w:bottom w:val="none" w:sz="0" w:space="0" w:color="auto"/>
                    <w:right w:val="none" w:sz="0" w:space="0" w:color="auto"/>
                  </w:divBdr>
                  <w:divsChild>
                    <w:div w:id="2022075415">
                      <w:marLeft w:val="0"/>
                      <w:marRight w:val="0"/>
                      <w:marTop w:val="0"/>
                      <w:marBottom w:val="0"/>
                      <w:divBdr>
                        <w:top w:val="none" w:sz="0" w:space="0" w:color="auto"/>
                        <w:left w:val="none" w:sz="0" w:space="0" w:color="auto"/>
                        <w:bottom w:val="none" w:sz="0" w:space="0" w:color="auto"/>
                        <w:right w:val="none" w:sz="0" w:space="0" w:color="auto"/>
                      </w:divBdr>
                      <w:divsChild>
                        <w:div w:id="1267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11803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Sg51-ReckerziegelH</dc:creator>
  <cp:lastModifiedBy>Sg51-ReckerziegelH</cp:lastModifiedBy>
  <cp:revision>18</cp:revision>
  <cp:lastPrinted>2014-01-23T18:37:00Z</cp:lastPrinted>
  <dcterms:created xsi:type="dcterms:W3CDTF">2014-01-23T15:26:00Z</dcterms:created>
  <dcterms:modified xsi:type="dcterms:W3CDTF">2014-01-23T18:59:00Z</dcterms:modified>
</cp:coreProperties>
</file>